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54BF" w14:textId="05077C46" w:rsidR="00BD2538" w:rsidRPr="006C39A2" w:rsidRDefault="00E7419B" w:rsidP="001B6A59">
      <w:pPr>
        <w:spacing w:after="0"/>
      </w:pPr>
      <w:r w:rsidRPr="006C39A2">
        <w:t>Chemie</w:t>
      </w:r>
      <w:r w:rsidR="00C95612" w:rsidRPr="006C39A2">
        <w:t>, Reaktionsmechanismen</w:t>
      </w:r>
    </w:p>
    <w:p w14:paraId="718935C2" w14:textId="3D1D767F" w:rsidR="00F602CB" w:rsidRPr="006C39A2" w:rsidRDefault="00466352" w:rsidP="00F6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6C39A2">
        <w:rPr>
          <w:b/>
          <w:bCs/>
          <w:sz w:val="28"/>
          <w:szCs w:val="28"/>
        </w:rPr>
        <w:t>Nukleophile</w:t>
      </w:r>
      <w:r w:rsidR="00F602CB" w:rsidRPr="006C39A2">
        <w:rPr>
          <w:b/>
          <w:bCs/>
          <w:sz w:val="28"/>
          <w:szCs w:val="28"/>
        </w:rPr>
        <w:t xml:space="preserve"> </w:t>
      </w:r>
      <w:r w:rsidR="00074428" w:rsidRPr="006C39A2">
        <w:rPr>
          <w:b/>
          <w:bCs/>
          <w:sz w:val="28"/>
          <w:szCs w:val="28"/>
        </w:rPr>
        <w:t>Substitution (S</w:t>
      </w:r>
      <w:r w:rsidR="00074428" w:rsidRPr="006C39A2">
        <w:rPr>
          <w:b/>
          <w:bCs/>
          <w:sz w:val="28"/>
          <w:szCs w:val="28"/>
          <w:vertAlign w:val="subscript"/>
        </w:rPr>
        <w:t>N</w:t>
      </w:r>
      <w:r w:rsidR="00074428" w:rsidRPr="006C39A2">
        <w:rPr>
          <w:b/>
          <w:bCs/>
          <w:sz w:val="28"/>
          <w:szCs w:val="28"/>
        </w:rPr>
        <w:t>)</w:t>
      </w:r>
    </w:p>
    <w:p w14:paraId="4B44AFBF" w14:textId="5043C526" w:rsidR="00AE1140" w:rsidRPr="00730319" w:rsidRDefault="00171275" w:rsidP="00730319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8CDDB8D" wp14:editId="107798E6">
            <wp:simplePos x="0" y="0"/>
            <wp:positionH relativeFrom="column">
              <wp:posOffset>5248910</wp:posOffset>
            </wp:positionH>
            <wp:positionV relativeFrom="paragraph">
              <wp:posOffset>81525</wp:posOffset>
            </wp:positionV>
            <wp:extent cx="662940" cy="656209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78" cy="656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B6D">
        <w:rPr>
          <w:noProof/>
        </w:rPr>
        <w:drawing>
          <wp:anchor distT="0" distB="0" distL="114300" distR="114300" simplePos="0" relativeHeight="251643904" behindDoc="0" locked="0" layoutInCell="1" allowOverlap="1" wp14:anchorId="52B75DF8" wp14:editId="57316B6C">
            <wp:simplePos x="0" y="0"/>
            <wp:positionH relativeFrom="column">
              <wp:posOffset>5237480</wp:posOffset>
            </wp:positionH>
            <wp:positionV relativeFrom="paragraph">
              <wp:posOffset>86360</wp:posOffset>
            </wp:positionV>
            <wp:extent cx="673847" cy="670560"/>
            <wp:effectExtent l="0" t="0" r="0" b="0"/>
            <wp:wrapNone/>
            <wp:docPr id="2" name="Grafik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59" cy="670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3F5911F6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353.3pt;margin-top:4.4pt;width:117.9pt;height:58.65pt;z-index:251660288;visibility:visible;mso-wrap-style:square;mso-width-percent:0;mso-height-percent:0;mso-wrap-distance-left:2.85pt;mso-wrap-distance-top:2.85pt;mso-wrap-distance-right:2.85pt;mso-wrap-distance-bottom:2.85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14JwIAAE0EAAAOAAAAZHJzL2Uyb0RvYy54bWysVNtu2zAMfR+wfxD0vjhxnSUx4hRdugwD&#10;ugvQ7gNkSY6FSaInKbG7rx8lp2l2exnmB0EMqcPDQzLr68FocpTOK7AVnU2mlEjLQSi7r+iXh92r&#10;JSU+MCuYBisr+ig9vd68fLHuu1Lm0IIW0hEEsb7su4q2IXRllnneSsP8BDpp0dmAMyyg6faZcKxH&#10;dKOzfDp9nfXgROeAS+/x19vRSTcJv2kkD5+axstAdEWRW0inS2cdz2yzZuXesa5V/ESD/QMLw5TF&#10;pGeoWxYYOTj1G5RR3IGHJkw4mAyaRnGZasBqZtNfqrlvWSdTLSiO784y+f8Hyz8ePzuiREXz2YIS&#10;yww26UEOoZFakDzq03e+xLD7DgPD8AYG7HOq1Xd3wL96YmHbMruXN85B30omkN8svswuno44PoLU&#10;/QcQmIYdAiSgoXEmiodyEETHPj2ee4NUCI8pi9Xi6gpdHH2LoljO5ykFK59ed86HdxIMiZeKOux9&#10;QmfHOx8iG1Y+hcRkHrQSO6V1Mty+3mpHjgznZJe+E/pPYdqSvqKreT4fBfgrxDR9f4IwKuDAa2Uq&#10;ujwHsTLK9taKNI6BKT3ekbK2Jx2jdKOIYaiH1LIkctS4BvGIwjoY5xv3ES8tuO+U9DjbFfXfDsxJ&#10;SvR7i81ZzYoiLkMyivkiR8NdeupLD7McoSoaKBmv25AWKOpm4Qab2Kik7zOTE2Wc2ST7ab/iUlza&#10;Ker5X2DzAwAA//8DAFBLAwQUAAYACAAAACEA+UxEWeAAAAAKAQAADwAAAGRycy9kb3ducmV2Lnht&#10;bEyPy07DMBBF90j8gzVIbBB1aENahzgVQgLBDtoKtm48TSL8CLabhr9nWMFuRnN059xqPVnDRgyx&#10;907CzSwDhq7xunethN328XoFLCbltDLeoYRvjLCuz88qVWp/cm84blLLKMTFUknoUhpKzmPToVVx&#10;5gd0dDv4YFWiNbRcB3WicGv4PMsKblXv6EOnBnzosPncHK2EVf48fsSXxet7UxyMSFfL8ekrSHl5&#10;Md3fAUs4pT8YfvVJHWpy2vuj05EZCYUQOaES8qUARoBY3M6B7YksaOB1xf9XqH8AAAD//wMAUEsB&#10;Ai0AFAAGAAgAAAAhALaDOJL+AAAA4QEAABMAAAAAAAAAAAAAAAAAAAAAAFtDb250ZW50X1R5cGVz&#10;XS54bWxQSwECLQAUAAYACAAAACEAOP0h/9YAAACUAQAACwAAAAAAAAAAAAAAAAAvAQAAX3JlbHMv&#10;LnJlbHNQSwECLQAUAAYACAAAACEAXIrNeCcCAABNBAAADgAAAAAAAAAAAAAAAAAuAgAAZHJzL2Uy&#10;b0RvYy54bWxQSwECLQAUAAYACAAAACEA+UxEWeAAAAAKAQAADwAAAAAAAAAAAAAAAACBBAAAZHJz&#10;L2Rvd25yZXYueG1sUEsFBgAAAAAEAAQA8wAAAI4FAAAAAA==&#10;">
            <v:textbox style="mso-next-textbox:#_x0000_s2055">
              <w:txbxContent>
                <w:p w14:paraId="6C485AE4" w14:textId="18B8C090" w:rsidR="00F602CB" w:rsidRDefault="00F602CB" w:rsidP="00F602CB">
                  <w:r>
                    <w:rPr>
                      <w:noProof/>
                    </w:rPr>
                    <w:drawing>
                      <wp:inline distT="0" distB="0" distL="0" distR="0" wp14:anchorId="2ED3D5D7" wp14:editId="7541447B">
                        <wp:extent cx="617220" cy="617220"/>
                        <wp:effectExtent l="0" t="0" r="0" b="0"/>
                        <wp:docPr id="1" name="Grafik 1" descr="Bildergebnis für quizlet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fik 1" descr="Bildergebnis für quizlet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440" t="14872" r="29494" b="1363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17220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F602CB" w:rsidRPr="00C82426">
        <w:rPr>
          <w:b/>
          <w:bCs/>
        </w:rPr>
        <w:t>Edukte:</w:t>
      </w:r>
      <w:r w:rsidR="00F602CB">
        <w:t xml:space="preserve"> </w:t>
      </w:r>
      <w:r w:rsidR="00730319">
        <w:t xml:space="preserve">(1) </w:t>
      </w:r>
      <w:r w:rsidR="003E1A09">
        <w:t>Alkohole</w:t>
      </w:r>
      <w:r w:rsidR="00F26D1B">
        <w:t>*</w:t>
      </w:r>
      <w:r w:rsidR="003E1A09">
        <w:t xml:space="preserve"> mit Halogenwasserstoffsäuren // </w:t>
      </w:r>
      <w:r w:rsidR="00730319">
        <w:t xml:space="preserve">(2) </w:t>
      </w:r>
      <w:r w:rsidR="003E1A09">
        <w:t xml:space="preserve">Halogenalkane mit Basen </w:t>
      </w:r>
      <w:r w:rsidR="00AE1140" w:rsidRPr="00730319">
        <w:t xml:space="preserve">// </w:t>
      </w:r>
      <w:r w:rsidR="00730319" w:rsidRPr="00730319">
        <w:t xml:space="preserve">allgemein: </w:t>
      </w:r>
      <w:r w:rsidR="00AE1140" w:rsidRPr="00730319">
        <w:t>Stoffe, deren Moleküle C-Atome mit elektronegativeren Substituenten haben</w:t>
      </w:r>
      <w:r w:rsidR="00730319" w:rsidRPr="00730319">
        <w:t xml:space="preserve"> </w:t>
      </w:r>
      <w:r w:rsidR="00AE1140" w:rsidRPr="00730319">
        <w:t xml:space="preserve">(z.B. </w:t>
      </w:r>
      <w:r w:rsidR="00730319" w:rsidRPr="00730319">
        <w:t xml:space="preserve">auch (3) </w:t>
      </w:r>
      <w:r w:rsidR="00AE1140" w:rsidRPr="00730319">
        <w:t>Alkoholate)</w:t>
      </w:r>
      <w:r w:rsidR="00730319">
        <w:rPr>
          <w:b/>
          <w:sz w:val="20"/>
          <w:szCs w:val="20"/>
        </w:rPr>
        <w:t xml:space="preserve"> </w:t>
      </w:r>
    </w:p>
    <w:p w14:paraId="33BAAEC0" w14:textId="54941704" w:rsidR="00F602CB" w:rsidRDefault="00F602CB" w:rsidP="00F602CB">
      <w:pPr>
        <w:spacing w:after="120" w:line="240" w:lineRule="auto"/>
      </w:pPr>
      <w:r w:rsidRPr="00C82426">
        <w:rPr>
          <w:b/>
          <w:bCs/>
        </w:rPr>
        <w:t>Reaktionsbedingungen:</w:t>
      </w:r>
      <w:r>
        <w:t xml:space="preserve"> </w:t>
      </w:r>
      <w:r w:rsidR="003E1A09">
        <w:t>sauer oder alkalisch</w:t>
      </w:r>
    </w:p>
    <w:p w14:paraId="1BCEC688" w14:textId="6C969E61" w:rsidR="00F602CB" w:rsidRDefault="00F602CB" w:rsidP="00F602CB">
      <w:pPr>
        <w:spacing w:after="120" w:line="240" w:lineRule="auto"/>
      </w:pPr>
      <w:r w:rsidRPr="00C82426">
        <w:rPr>
          <w:b/>
          <w:bCs/>
        </w:rPr>
        <w:t>Produkte:</w:t>
      </w:r>
      <w:r>
        <w:t xml:space="preserve"> </w:t>
      </w:r>
      <w:r w:rsidR="00730319">
        <w:t xml:space="preserve">(1) </w:t>
      </w:r>
      <w:r w:rsidR="006C39A2">
        <w:t>Halogenalkane</w:t>
      </w:r>
      <w:r w:rsidR="00730319">
        <w:t xml:space="preserve"> </w:t>
      </w:r>
      <w:r w:rsidR="00636C79">
        <w:t xml:space="preserve">, </w:t>
      </w:r>
      <w:r w:rsidR="00730319">
        <w:t xml:space="preserve">(2) </w:t>
      </w:r>
      <w:r w:rsidR="006C39A2">
        <w:t>Alkohole</w:t>
      </w:r>
      <w:r w:rsidR="00730319">
        <w:t xml:space="preserve">, (3) Ether </w:t>
      </w:r>
    </w:p>
    <w:p w14:paraId="7F572563" w14:textId="214B7EFE" w:rsidR="001B6A59" w:rsidRDefault="00636C79" w:rsidP="00636C79">
      <w:r w:rsidRPr="003E1A09">
        <w:rPr>
          <w:b/>
          <w:bCs/>
        </w:rPr>
        <w:t>Reaktionsgleichung:</w:t>
      </w:r>
      <w:r>
        <w:t xml:space="preserve"> R-N</w:t>
      </w:r>
      <w:r w:rsidR="003E1A09">
        <w:t>u</w:t>
      </w:r>
      <w:r w:rsidRPr="003E1A09">
        <w:t>1</w:t>
      </w:r>
      <w:r>
        <w:t xml:space="preserve"> + N</w:t>
      </w:r>
      <w:r w:rsidR="003E1A09">
        <w:t>u</w:t>
      </w:r>
      <w:r w:rsidRPr="003E1A09">
        <w:t>2</w:t>
      </w:r>
      <w:r w:rsidRPr="003E1A09">
        <w:rPr>
          <w:vertAlign w:val="superscript"/>
        </w:rPr>
        <w:t>-</w:t>
      </w:r>
      <w:r>
        <w:t xml:space="preserve"> =&gt; R-N</w:t>
      </w:r>
      <w:r w:rsidR="003E1A09">
        <w:t>u</w:t>
      </w:r>
      <w:r w:rsidRPr="003E1A09">
        <w:t>2</w:t>
      </w:r>
      <w:r w:rsidR="003E1A09">
        <w:t xml:space="preserve"> + Nu</w:t>
      </w:r>
      <w:r w:rsidR="003E1A09" w:rsidRPr="003E1A09">
        <w:t>1</w:t>
      </w:r>
      <w:r w:rsidR="003E1A09" w:rsidRPr="003E1A09">
        <w:rPr>
          <w:vertAlign w:val="superscript"/>
        </w:rPr>
        <w:t>-</w:t>
      </w:r>
      <w:r w:rsidR="00E7419B">
        <w:t xml:space="preserve"> </w:t>
      </w:r>
      <w:r w:rsidR="003E1A09">
        <w:t xml:space="preserve"> (Nu= Nukleophil)</w:t>
      </w:r>
    </w:p>
    <w:p w14:paraId="177F04E8" w14:textId="6D22EE86" w:rsidR="00730319" w:rsidRDefault="00730319" w:rsidP="00730319">
      <w:pPr>
        <w:rPr>
          <w:sz w:val="20"/>
          <w:szCs w:val="20"/>
        </w:rPr>
      </w:pPr>
      <w:r>
        <w:rPr>
          <w:b/>
          <w:bCs/>
        </w:rPr>
        <w:t xml:space="preserve">* </w:t>
      </w:r>
      <w:r>
        <w:rPr>
          <w:sz w:val="20"/>
          <w:szCs w:val="20"/>
        </w:rPr>
        <w:t xml:space="preserve">Bei </w:t>
      </w:r>
      <w:r>
        <w:rPr>
          <w:b/>
          <w:sz w:val="20"/>
          <w:szCs w:val="20"/>
        </w:rPr>
        <w:t>Alkoholen</w:t>
      </w:r>
      <w:r>
        <w:rPr>
          <w:sz w:val="20"/>
          <w:szCs w:val="20"/>
        </w:rPr>
        <w:t xml:space="preserve">: </w:t>
      </w:r>
      <w:r w:rsidR="00F26D1B">
        <w:rPr>
          <w:sz w:val="20"/>
          <w:szCs w:val="20"/>
        </w:rPr>
        <w:t>D</w:t>
      </w:r>
      <w:r w:rsidR="004E2FA5">
        <w:rPr>
          <w:sz w:val="20"/>
          <w:szCs w:val="20"/>
        </w:rPr>
        <w:t>ie</w:t>
      </w:r>
      <w:r w:rsidR="00F26D1B">
        <w:rPr>
          <w:sz w:val="20"/>
          <w:szCs w:val="20"/>
        </w:rPr>
        <w:t xml:space="preserve"> Hydrox</w:t>
      </w:r>
      <w:r w:rsidR="004E2FA5">
        <w:rPr>
          <w:sz w:val="20"/>
          <w:szCs w:val="20"/>
        </w:rPr>
        <w:t>ylgruppe</w:t>
      </w:r>
      <w:r>
        <w:rPr>
          <w:sz w:val="20"/>
          <w:szCs w:val="20"/>
        </w:rPr>
        <w:t xml:space="preserve"> ist </w:t>
      </w:r>
      <w:r w:rsidR="00F26D1B">
        <w:rPr>
          <w:sz w:val="20"/>
          <w:szCs w:val="20"/>
        </w:rPr>
        <w:t xml:space="preserve">eine </w:t>
      </w:r>
      <w:r>
        <w:rPr>
          <w:sz w:val="20"/>
          <w:szCs w:val="20"/>
        </w:rPr>
        <w:t>schlechte Abgangsgruppe</w:t>
      </w:r>
      <w:r w:rsidR="00F26D1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26D1B">
        <w:rPr>
          <w:sz w:val="20"/>
          <w:szCs w:val="20"/>
        </w:rPr>
        <w:t>D</w:t>
      </w:r>
      <w:r>
        <w:rPr>
          <w:sz w:val="20"/>
          <w:szCs w:val="20"/>
        </w:rPr>
        <w:t xml:space="preserve">urch </w:t>
      </w:r>
      <w:r w:rsidRPr="003A533D">
        <w:rPr>
          <w:b/>
          <w:bCs/>
          <w:sz w:val="20"/>
          <w:szCs w:val="20"/>
        </w:rPr>
        <w:t xml:space="preserve">Protonierung </w:t>
      </w:r>
      <w:r>
        <w:rPr>
          <w:sz w:val="20"/>
          <w:szCs w:val="20"/>
        </w:rPr>
        <w:t>wird sie zu –OH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  <w:vertAlign w:val="superscript"/>
        </w:rPr>
        <w:t xml:space="preserve">+ </w:t>
      </w:r>
      <w:r>
        <w:rPr>
          <w:sz w:val="20"/>
          <w:szCs w:val="20"/>
        </w:rPr>
        <w:t xml:space="preserve">(Oxoniumion) und geht </w:t>
      </w:r>
      <w:r w:rsidR="004E2FA5">
        <w:rPr>
          <w:sz w:val="20"/>
          <w:szCs w:val="20"/>
        </w:rPr>
        <w:t>dann als H</w:t>
      </w:r>
      <w:r w:rsidR="004E2FA5" w:rsidRPr="004E2FA5">
        <w:rPr>
          <w:sz w:val="20"/>
          <w:szCs w:val="20"/>
          <w:vertAlign w:val="subscript"/>
        </w:rPr>
        <w:t>2</w:t>
      </w:r>
      <w:r w:rsidR="004E2FA5">
        <w:rPr>
          <w:sz w:val="20"/>
          <w:szCs w:val="20"/>
        </w:rPr>
        <w:t xml:space="preserve">O </w:t>
      </w:r>
      <w:r>
        <w:rPr>
          <w:sz w:val="20"/>
          <w:szCs w:val="20"/>
        </w:rPr>
        <w:t>leichter ab</w:t>
      </w:r>
      <w:r w:rsidR="004E2FA5">
        <w:rPr>
          <w:sz w:val="20"/>
          <w:szCs w:val="20"/>
        </w:rPr>
        <w:t>. D</w:t>
      </w:r>
      <w:r>
        <w:rPr>
          <w:sz w:val="20"/>
          <w:szCs w:val="20"/>
        </w:rPr>
        <w:t xml:space="preserve">aher muss </w:t>
      </w:r>
      <w:r w:rsidR="003A533D">
        <w:rPr>
          <w:sz w:val="20"/>
          <w:szCs w:val="20"/>
        </w:rPr>
        <w:t>eine</w:t>
      </w:r>
      <w:r>
        <w:rPr>
          <w:sz w:val="20"/>
          <w:szCs w:val="20"/>
        </w:rPr>
        <w:t xml:space="preserve"> Säure verwendet werden.</w:t>
      </w:r>
    </w:p>
    <w:p w14:paraId="5DAD4FEE" w14:textId="60222774" w:rsidR="00B53206" w:rsidRPr="001050C1" w:rsidRDefault="001050C1" w:rsidP="00636C79">
      <w:pPr>
        <w:rPr>
          <w:b/>
          <w:bCs/>
        </w:rPr>
      </w:pPr>
      <w:r w:rsidRPr="001050C1">
        <w:rPr>
          <w:b/>
          <w:bCs/>
        </w:rPr>
        <w:t>Mechanismus:</w:t>
      </w:r>
    </w:p>
    <w:p w14:paraId="0F5BC220" w14:textId="237BF094" w:rsidR="00B53206" w:rsidRDefault="009233DC" w:rsidP="00636C79">
      <w:r w:rsidRPr="00B53206">
        <w:rPr>
          <w:b/>
          <w:bCs/>
        </w:rPr>
        <w:t>S</w:t>
      </w:r>
      <w:r w:rsidRPr="00B53206">
        <w:rPr>
          <w:b/>
          <w:bCs/>
          <w:vertAlign w:val="subscript"/>
        </w:rPr>
        <w:t>N</w:t>
      </w:r>
      <w:r w:rsidRPr="00B53206">
        <w:rPr>
          <w:b/>
          <w:bCs/>
        </w:rPr>
        <w:t>1-Mechanismus</w:t>
      </w:r>
      <w:r w:rsidR="00B53206" w:rsidRPr="00B53206">
        <w:rPr>
          <w:b/>
          <w:bCs/>
        </w:rPr>
        <w:t xml:space="preserve"> (monomolekularer Mechanismus): </w:t>
      </w:r>
      <w:r w:rsidRPr="00B53206">
        <w:rPr>
          <w:b/>
          <w:bCs/>
        </w:rPr>
        <w:t xml:space="preserve"> </w:t>
      </w:r>
      <w:r w:rsidR="00B53206" w:rsidRPr="00B53206">
        <w:rPr>
          <w:b/>
          <w:bCs/>
        </w:rPr>
        <w:br/>
      </w:r>
      <w:r w:rsidR="00B53206">
        <w:t>Zunächst erfolgt</w:t>
      </w:r>
      <w:r>
        <w:t xml:space="preserve"> die Abspaltung</w:t>
      </w:r>
      <w:r w:rsidR="003A533D">
        <w:t xml:space="preserve"> des abgehenden Nukleophils</w:t>
      </w:r>
      <w:r>
        <w:t xml:space="preserve"> (geschwindigkeitsbestimmender Schritt)</w:t>
      </w:r>
      <w:r w:rsidR="00B53206">
        <w:t xml:space="preserve">, wodurch ein Carbokation entsteht. Dann folgt die Addition des </w:t>
      </w:r>
      <w:r w:rsidR="00A82B6D">
        <w:t xml:space="preserve">angreifenden </w:t>
      </w:r>
      <w:r w:rsidR="00B53206">
        <w:t xml:space="preserve">Nukleophils. Beim Vorliegen von </w:t>
      </w:r>
      <w:r w:rsidR="003A533D">
        <w:t>vier</w:t>
      </w:r>
      <w:r w:rsidR="00B53206">
        <w:t xml:space="preserve"> verschiedenen Substituenten am betroffenen C-Atom entstehen zwei Spiegelbildisomere.</w:t>
      </w:r>
    </w:p>
    <w:p w14:paraId="412D6F9B" w14:textId="0FF26B16" w:rsidR="009233DC" w:rsidRDefault="00B53206" w:rsidP="00636C79">
      <w:r w:rsidRPr="00B53206">
        <w:rPr>
          <w:b/>
          <w:bCs/>
        </w:rPr>
        <w:t>S</w:t>
      </w:r>
      <w:r w:rsidRPr="00B53206">
        <w:rPr>
          <w:b/>
          <w:bCs/>
          <w:vertAlign w:val="subscript"/>
        </w:rPr>
        <w:t>N</w:t>
      </w:r>
      <w:r w:rsidRPr="00B53206">
        <w:rPr>
          <w:b/>
          <w:bCs/>
        </w:rPr>
        <w:t>2-Mechanismus (bimolekularer Mechanismus):</w:t>
      </w:r>
      <w:r w:rsidRPr="00B53206">
        <w:rPr>
          <w:b/>
          <w:bCs/>
        </w:rPr>
        <w:br/>
      </w:r>
      <w:r w:rsidR="009233DC">
        <w:t xml:space="preserve">Abspaltung und Addition </w:t>
      </w:r>
      <w:r>
        <w:t xml:space="preserve">erfolgen gleichzeitig. </w:t>
      </w:r>
      <w:r w:rsidR="009233DC">
        <w:t>Beim S</w:t>
      </w:r>
      <w:r w:rsidR="009233DC" w:rsidRPr="00B53206">
        <w:rPr>
          <w:vertAlign w:val="subscript"/>
        </w:rPr>
        <w:t>N</w:t>
      </w:r>
      <w:r w:rsidR="009233DC">
        <w:t xml:space="preserve">2 Mechanismus entsteht </w:t>
      </w:r>
      <w:r>
        <w:t xml:space="preserve">bei einem Produkt mit vier verschiedenen Substituenten </w:t>
      </w:r>
      <w:r w:rsidR="009233DC">
        <w:t xml:space="preserve">nur eines der beiden </w:t>
      </w:r>
      <w:r>
        <w:t>Spiegelbildi</w:t>
      </w:r>
      <w:r w:rsidR="009233DC">
        <w:t xml:space="preserve">somere. </w:t>
      </w:r>
      <w:r w:rsidR="0058430F">
        <w:t>Der Angriff erfolgt von der Rückseite des abgehenden Nukleophils. Die Reaktion</w:t>
      </w:r>
      <w:r w:rsidR="009233DC">
        <w:t xml:space="preserve"> verläuft also </w:t>
      </w:r>
      <w:r w:rsidR="009233DC" w:rsidRPr="00730319">
        <w:rPr>
          <w:b/>
          <w:bCs/>
        </w:rPr>
        <w:t>stereospezifisch</w:t>
      </w:r>
      <w:r w:rsidR="009233DC">
        <w:t>.</w:t>
      </w:r>
    </w:p>
    <w:p w14:paraId="3E3ED01F" w14:textId="2BC36DBB" w:rsidR="001050C1" w:rsidRDefault="001050C1" w:rsidP="00636C79">
      <w:r>
        <w:t xml:space="preserve">Es ist nicht für jede Reaktion bekannt, nach welchem der beiden Mechanismen sie abläuft. Es gibt jedoch </w:t>
      </w:r>
      <w:r w:rsidR="00EA0436">
        <w:t xml:space="preserve">drei </w:t>
      </w:r>
      <w:r>
        <w:t xml:space="preserve">Faktoren, die </w:t>
      </w:r>
      <w:r w:rsidR="00EA0436">
        <w:t>den Verlauf</w:t>
      </w:r>
      <w:r>
        <w:t xml:space="preserve"> beeinflussen:</w:t>
      </w:r>
    </w:p>
    <w:p w14:paraId="4EB2F195" w14:textId="30D1EB8A" w:rsidR="001050C1" w:rsidRDefault="001050C1" w:rsidP="00636C79">
      <w:r w:rsidRPr="00EA0436">
        <w:rPr>
          <w:b/>
          <w:bCs/>
        </w:rPr>
        <w:t>Sterische Effekte:</w:t>
      </w:r>
      <w:r>
        <w:t xml:space="preserve"> </w:t>
      </w:r>
      <w:r w:rsidR="00F07CB3">
        <w:t>R</w:t>
      </w:r>
      <w:r>
        <w:t xml:space="preserve">aumgreifende Substituenten </w:t>
      </w:r>
      <w:r w:rsidR="00AE1140">
        <w:t xml:space="preserve">(z.B. mehrere Alkylgruppen) </w:t>
      </w:r>
      <w:r>
        <w:t xml:space="preserve">und </w:t>
      </w:r>
      <w:r w:rsidR="00AE1140">
        <w:t xml:space="preserve">raumgreifende </w:t>
      </w:r>
      <w:r>
        <w:t>Nukleophile begünstigen den S</w:t>
      </w:r>
      <w:r w:rsidRPr="00EA0436">
        <w:rPr>
          <w:vertAlign w:val="subscript"/>
        </w:rPr>
        <w:t>N</w:t>
      </w:r>
      <w:r>
        <w:t>1-Mechanismus.</w:t>
      </w:r>
      <w:r w:rsidR="00F07CB3">
        <w:t xml:space="preserve"> </w:t>
      </w:r>
    </w:p>
    <w:p w14:paraId="7A1775FB" w14:textId="244843C1" w:rsidR="001050C1" w:rsidRDefault="001050C1" w:rsidP="00636C79">
      <w:r w:rsidRPr="00EA0436">
        <w:rPr>
          <w:b/>
          <w:bCs/>
        </w:rPr>
        <w:t>Induktive Effekte:</w:t>
      </w:r>
      <w:r>
        <w:t xml:space="preserve"> Das beim S</w:t>
      </w:r>
      <w:r w:rsidRPr="00EA0436">
        <w:rPr>
          <w:vertAlign w:val="subscript"/>
        </w:rPr>
        <w:t>N</w:t>
      </w:r>
      <w:r>
        <w:t xml:space="preserve">1-Mechanismus entstehende </w:t>
      </w:r>
      <w:r w:rsidR="00EA0436">
        <w:t>C</w:t>
      </w:r>
      <w:r>
        <w:t xml:space="preserve">arbokation </w:t>
      </w:r>
      <w:r w:rsidR="00EA0436">
        <w:t xml:space="preserve">ist umso stabiler, je weniger die </w:t>
      </w:r>
      <w:r w:rsidR="003A533D">
        <w:t xml:space="preserve">positive </w:t>
      </w:r>
      <w:r w:rsidR="00EA0436">
        <w:t xml:space="preserve">Ladung am C-Atom lokalisiert ist. </w:t>
      </w:r>
      <w:r w:rsidR="00AE1140">
        <w:br/>
      </w:r>
      <w:r w:rsidR="00EA0436">
        <w:t xml:space="preserve">Substituenten mit +I-Effekt </w:t>
      </w:r>
      <w:r w:rsidR="006C39A2">
        <w:t>schwächen</w:t>
      </w:r>
      <w:r w:rsidR="00EA0436">
        <w:t xml:space="preserve"> die positive Ladung </w:t>
      </w:r>
      <w:r w:rsidR="006C39A2">
        <w:t xml:space="preserve">am C-Atom </w:t>
      </w:r>
      <w:r w:rsidR="00EA0436">
        <w:t xml:space="preserve">und stabilisieren </w:t>
      </w:r>
      <w:r w:rsidR="003A533D">
        <w:t xml:space="preserve">so </w:t>
      </w:r>
      <w:r w:rsidR="00EA0436">
        <w:t>das Carbo</w:t>
      </w:r>
      <w:r w:rsidR="00AE1140">
        <w:t>k</w:t>
      </w:r>
      <w:r w:rsidR="00EA0436">
        <w:t>ation. Der S</w:t>
      </w:r>
      <w:r w:rsidR="00EA0436" w:rsidRPr="00EA0436">
        <w:rPr>
          <w:vertAlign w:val="subscript"/>
        </w:rPr>
        <w:t>N</w:t>
      </w:r>
      <w:r w:rsidR="006C39A2">
        <w:t>1</w:t>
      </w:r>
      <w:r w:rsidR="00EA0436">
        <w:t xml:space="preserve">-Mechanismus wird begünstigt. </w:t>
      </w:r>
      <w:r w:rsidR="00AE1140">
        <w:br/>
      </w:r>
      <w:r w:rsidR="00EA0436">
        <w:t xml:space="preserve">Substituenten mit -I-Effekt </w:t>
      </w:r>
      <w:r w:rsidR="006C39A2">
        <w:t>schwächen die positive Ladung am C-Atom</w:t>
      </w:r>
      <w:r w:rsidR="006C39A2">
        <w:t>,</w:t>
      </w:r>
      <w:r w:rsidR="006C39A2">
        <w:t xml:space="preserve"> </w:t>
      </w:r>
      <w:r w:rsidR="006C39A2">
        <w:t>de</w:t>
      </w:r>
      <w:r w:rsidR="00EA0436">
        <w:t xml:space="preserve">stabilisieren </w:t>
      </w:r>
      <w:r w:rsidR="006C39A2">
        <w:t xml:space="preserve">so </w:t>
      </w:r>
      <w:r w:rsidR="00EA0436">
        <w:t>das Carbo</w:t>
      </w:r>
      <w:r w:rsidR="00AE1140">
        <w:t>k</w:t>
      </w:r>
      <w:r w:rsidR="00EA0436">
        <w:t>ation und erhöhen  die Wahrscheinlichkeit für einen Verlauf nach S</w:t>
      </w:r>
      <w:r w:rsidR="00EA0436" w:rsidRPr="00EA0436">
        <w:rPr>
          <w:vertAlign w:val="subscript"/>
        </w:rPr>
        <w:t>N</w:t>
      </w:r>
      <w:r w:rsidR="006C39A2">
        <w:t>2</w:t>
      </w:r>
      <w:r w:rsidR="00EA0436">
        <w:t xml:space="preserve">.  </w:t>
      </w:r>
    </w:p>
    <w:p w14:paraId="151B3FD8" w14:textId="7B502745" w:rsidR="001050C1" w:rsidRDefault="00EA0436" w:rsidP="00636C79">
      <w:r w:rsidRPr="00AE1140">
        <w:rPr>
          <w:b/>
          <w:bCs/>
        </w:rPr>
        <w:t>Lösungsmittel:</w:t>
      </w:r>
      <w:r>
        <w:t xml:space="preserve"> Polar-</w:t>
      </w:r>
      <w:r w:rsidR="003149F3">
        <w:t xml:space="preserve">protische Lösungsmittel begünstigen den </w:t>
      </w:r>
      <w:r w:rsidR="00AE1140">
        <w:t>V</w:t>
      </w:r>
      <w:r w:rsidR="003149F3">
        <w:t>erlauf</w:t>
      </w:r>
      <w:r w:rsidR="00AE1140">
        <w:t xml:space="preserve"> n</w:t>
      </w:r>
      <w:r w:rsidR="003149F3">
        <w:t>ach S</w:t>
      </w:r>
      <w:r w:rsidR="003149F3" w:rsidRPr="00AE1140">
        <w:rPr>
          <w:vertAlign w:val="subscript"/>
        </w:rPr>
        <w:t>N</w:t>
      </w:r>
      <w:r w:rsidR="003149F3">
        <w:t xml:space="preserve">1, da sie Ionen </w:t>
      </w:r>
      <w:r w:rsidR="00AE1140">
        <w:t xml:space="preserve">besonders </w:t>
      </w:r>
      <w:r w:rsidR="003149F3">
        <w:t xml:space="preserve">gut </w:t>
      </w:r>
      <w:r w:rsidR="00AE1140">
        <w:t>stabilisieren.</w:t>
      </w:r>
    </w:p>
    <w:p w14:paraId="794258FA" w14:textId="7E04C4AB" w:rsidR="00931F81" w:rsidRPr="00620A96" w:rsidRDefault="00620A96" w:rsidP="00931F81">
      <w:pPr>
        <w:rPr>
          <w:b/>
          <w:bCs/>
        </w:rPr>
      </w:pPr>
      <w:r w:rsidRPr="00620A96">
        <w:rPr>
          <w:b/>
          <w:bCs/>
        </w:rPr>
        <w:t>Beispiele für Mechanismen:</w:t>
      </w:r>
    </w:p>
    <w:p w14:paraId="6FA46F01" w14:textId="4EBCC77D" w:rsidR="00620A96" w:rsidRDefault="00FA4F0C" w:rsidP="00931F81">
      <w:r>
        <w:object w:dxaOrig="6888" w:dyaOrig="3034" w14:anchorId="69BB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55pt;height:151.75pt" o:ole="">
            <v:imagedata r:id="rId10" o:title=""/>
          </v:shape>
          <o:OLEObject Type="Embed" ProgID="ACD.ChemSketch.20" ShapeID="_x0000_i1025" DrawAspect="Content" ObjectID="_1728306729" r:id="rId11"/>
        </w:object>
      </w:r>
    </w:p>
    <w:p w14:paraId="6F3E9784" w14:textId="0ADE7736" w:rsidR="00620A96" w:rsidRDefault="00FB2735" w:rsidP="00636C79">
      <w:r>
        <w:object w:dxaOrig="6994" w:dyaOrig="6312" w14:anchorId="6EDD3534">
          <v:shape id="_x0000_i1026" type="#_x0000_t75" style="width:349.85pt;height:315.55pt" o:ole="">
            <v:imagedata r:id="rId12" o:title=""/>
          </v:shape>
          <o:OLEObject Type="Embed" ProgID="ACD.ChemSketch.20" ShapeID="_x0000_i1026" DrawAspect="Content" ObjectID="_1728306730" r:id="rId13"/>
        </w:object>
      </w:r>
    </w:p>
    <w:p w14:paraId="5CEC615D" w14:textId="77777777" w:rsidR="00F07CB3" w:rsidRDefault="00F07CB3" w:rsidP="00F07CB3">
      <w:pPr>
        <w:autoSpaceDE w:val="0"/>
        <w:autoSpaceDN w:val="0"/>
        <w:adjustRightInd w:val="0"/>
        <w:spacing w:before="82" w:after="82" w:line="240" w:lineRule="auto"/>
        <w:jc w:val="both"/>
        <w:rPr>
          <w:rFonts w:ascii="Arial" w:hAnsi="Arial" w:cs="Arial"/>
          <w:sz w:val="24"/>
          <w:szCs w:val="24"/>
        </w:rPr>
      </w:pPr>
    </w:p>
    <w:p w14:paraId="45FED2BE" w14:textId="5BE78BD5" w:rsidR="00F07CB3" w:rsidRDefault="00F07CB3" w:rsidP="00F07CB3">
      <w:pPr>
        <w:autoSpaceDE w:val="0"/>
        <w:autoSpaceDN w:val="0"/>
        <w:adjustRightInd w:val="0"/>
        <w:spacing w:before="82" w:after="82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primäres Halogenalkan mit primärem Alkoholation nach S</w:t>
      </w:r>
      <w:r>
        <w:rPr>
          <w:rFonts w:ascii="Arial" w:hAnsi="Arial" w:cs="Arial"/>
          <w:sz w:val="24"/>
          <w:szCs w:val="24"/>
          <w:vertAlign w:val="subscript"/>
        </w:rPr>
        <w:t>N</w:t>
      </w:r>
      <w:r>
        <w:rPr>
          <w:rFonts w:ascii="Arial" w:hAnsi="Arial" w:cs="Arial"/>
          <w:sz w:val="24"/>
          <w:szCs w:val="24"/>
        </w:rPr>
        <w:t>2</w:t>
      </w:r>
    </w:p>
    <w:p w14:paraId="1A07C0FB" w14:textId="243DBC93" w:rsidR="00A111B8" w:rsidRDefault="00A82B6D">
      <w:r w:rsidRPr="00A82B6D">
        <w:rPr>
          <w:noProof/>
        </w:rPr>
        <w:t xml:space="preserve"> </w:t>
      </w:r>
    </w:p>
    <w:p w14:paraId="72EAD57C" w14:textId="61E61580" w:rsidR="001B6A59" w:rsidRDefault="00000000">
      <w:r>
        <w:rPr>
          <w:noProof/>
        </w:rPr>
        <w:pict w14:anchorId="4D0B6E0E">
          <v:shape id="_x0000_s2056" type="#_x0000_t202" style="position:absolute;margin-left:192.35pt;margin-top:93.9pt;width:263.85pt;height:81.9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14:paraId="57453742" w14:textId="47AD2852" w:rsidR="004E2FA5" w:rsidRDefault="00355CB9">
                  <w:r w:rsidRPr="00355CB9">
                    <w:rPr>
                      <w:b/>
                      <w:bCs/>
                    </w:rPr>
                    <w:t>Info:</w:t>
                  </w:r>
                  <w:r>
                    <w:t xml:space="preserve"> </w:t>
                  </w:r>
                  <w:r w:rsidR="004E2FA5">
                    <w:t>Alkoholate gewinnt man durch Umsetzung mit Natrium oder Kalium. Dabei entsteh</w:t>
                  </w:r>
                  <w:r>
                    <w:t>en</w:t>
                  </w:r>
                  <w:r w:rsidR="004E2FA5">
                    <w:t xml:space="preserve"> Wasserstoff und das entsprechende Alkoholat:</w:t>
                  </w:r>
                </w:p>
                <w:p w14:paraId="5A8186EB" w14:textId="1AF7E083" w:rsidR="00355CB9" w:rsidRPr="00355CB9" w:rsidRDefault="00355CB9">
                  <w:r>
                    <w:t>2 R-OH + 2 Na    =&gt;  2 R-O</w:t>
                  </w:r>
                  <w:r w:rsidRPr="00355CB9">
                    <w:rPr>
                      <w:vertAlign w:val="superscript"/>
                    </w:rPr>
                    <w:t>-</w:t>
                  </w:r>
                  <w:r>
                    <w:rPr>
                      <w:vertAlign w:val="superscript"/>
                    </w:rPr>
                    <w:t xml:space="preserve">  </w:t>
                  </w:r>
                  <w:r>
                    <w:t>+ 2 Na</w:t>
                  </w:r>
                  <w:r w:rsidRPr="00355CB9">
                    <w:rPr>
                      <w:vertAlign w:val="superscript"/>
                    </w:rPr>
                    <w:t>+</w:t>
                  </w:r>
                  <w:r>
                    <w:t xml:space="preserve"> + H</w:t>
                  </w:r>
                  <w:r w:rsidRPr="00355CB9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FB2735">
        <w:object w:dxaOrig="10680" w:dyaOrig="3216" w14:anchorId="7C859B76">
          <v:shape id="_x0000_i1027" type="#_x0000_t75" style="width:533.95pt;height:160.9pt" o:ole="">
            <v:imagedata r:id="rId14" o:title=""/>
          </v:shape>
          <o:OLEObject Type="Embed" ProgID="ACD.ChemSketch.20" ShapeID="_x0000_i1027" DrawAspect="Content" ObjectID="_1728306731" r:id="rId15"/>
        </w:object>
      </w:r>
    </w:p>
    <w:p w14:paraId="7DE33446" w14:textId="76320F81" w:rsidR="00C35CA6" w:rsidRDefault="00C35CA6" w:rsidP="00C35CA6"/>
    <w:p w14:paraId="295D611D" w14:textId="2C2497FC" w:rsidR="00711F5D" w:rsidRDefault="00373671" w:rsidP="00C35CA6">
      <w:pPr>
        <w:rPr>
          <w:b/>
          <w:bCs/>
          <w:sz w:val="28"/>
          <w:szCs w:val="28"/>
        </w:rPr>
      </w:pPr>
      <w:r w:rsidRPr="00620A96">
        <w:rPr>
          <w:b/>
          <w:bCs/>
          <w:noProof/>
        </w:rPr>
        <w:drawing>
          <wp:anchor distT="0" distB="0" distL="114300" distR="114300" simplePos="0" relativeHeight="251656192" behindDoc="0" locked="0" layoutInCell="1" allowOverlap="1" wp14:anchorId="31447A40" wp14:editId="1DF2ED19">
            <wp:simplePos x="0" y="0"/>
            <wp:positionH relativeFrom="column">
              <wp:posOffset>4899660</wp:posOffset>
            </wp:positionH>
            <wp:positionV relativeFrom="paragraph">
              <wp:posOffset>152400</wp:posOffset>
            </wp:positionV>
            <wp:extent cx="426720" cy="464820"/>
            <wp:effectExtent l="0" t="0" r="0" b="0"/>
            <wp:wrapNone/>
            <wp:docPr id="11" name="Grafik 11" descr="Ein Bild, das Text, ClipAr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, ClipArt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b/>
          <w:bCs/>
          <w:noProof/>
        </w:rPr>
        <w:pict w14:anchorId="4A73C0A6">
          <v:shape id="Textfeld 15" o:spid="_x0000_s2053" type="#_x0000_t202" style="position:absolute;margin-left:257pt;margin-top:24.25pt;width:149.4pt;height:96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KHJgIAAE0EAAAOAAAAZHJzL2Uyb0RvYy54bWysVNuO0zAQfUfiHyy/06SlKduo6WrpUoS0&#10;XKRdPsCxncbC9gTbbVK+nrHTlmqBF0QeLI9nfDxzzkxWt4PR5CCdV2ArOp3klEjLQSi7q+jXp+2r&#10;G0p8YFYwDVZW9Cg9vV2/fLHqu1LOoAUtpCMIYn3ZdxVtQ+jKLPO8lYb5CXTSorMBZ1hA0+0y4ViP&#10;6EZnszxfZD040Tng0ns8vR+ddJ3wm0by8LlpvAxEVxRzC2l1aa3jmq1XrNw51rWKn9Jg/5CFYcri&#10;oxeoexYY2Tv1G5RR3IGHJkw4mAyaRnGZasBqpvmzah5b1slUC5LjuwtN/v/B8k+HL44ogdoVlFhm&#10;UKMnOYRGakHwCPnpO19i2GOHgWF4CwPGplp99wD8mycWNi2zO3nnHPStZALzm8ab2dXVEcdHkLr/&#10;CALfYfsACWhonInkIR0E0VGn40UbzIXw+OR88Tqfo4ujr1jmRZHEy1h5vt05H95LMCRuKupQ+4TO&#10;Dg8+xGxYeQ6Jj3nQSmyV1slwu3qjHTkw7JNt+lIBz8K0JX1Fl8WsGAn4K0Sevj9BGBWw4bUyFb25&#10;BLEy0vbOitSOgSk97jFlbU88RupGEsNQD0myxVmeGsQRiXUw9jfOI25acD8o6bG3K+q/75mTlOgP&#10;FsVZTueRyZCMefFmhoa79tTXHmY5QlU0UDJuNyENUOTNwh2K2KjEb1R7zOSUMvZsov00X3Eoru0U&#10;9esvsP4JAAD//wMAUEsDBBQABgAIAAAAIQCcuCnI3wAAAAkBAAAPAAAAZHJzL2Rvd25yZXYueG1s&#10;TI/BTsMwDIbvSLxDZCQuiCXdULuVphNCAsFtjGlcsyZrKxKnJFlX3h5zgput/9Pvz9V6cpaNJsTe&#10;o4RsJoAZbLzusZWwe3+6XQKLSaFW1qOR8G0irOvLi0qV2p/xzYzb1DIqwVgqCV1KQ8l5bDrjVJz5&#10;wSBlRx+cSrSGluugzlTuLJ8LkXOneqQLnRrMY2eaz+3JSVjevYwf8XWx2Tf50a7STTE+fwUpr6+m&#10;h3tgyUzpD4ZffVKHmpwO/oQ6MiuhWGRzQmkogFG+yrMc2IFAIQrgdcX/f1D/AAAA//8DAFBLAQIt&#10;ABQABgAIAAAAIQC2gziS/gAAAOEBAAATAAAAAAAAAAAAAAAAAAAAAABbQ29udGVudF9UeXBlc10u&#10;eG1sUEsBAi0AFAAGAAgAAAAhADj9If/WAAAAlAEAAAsAAAAAAAAAAAAAAAAALwEAAF9yZWxzLy5y&#10;ZWxzUEsBAi0AFAAGAAgAAAAhAM5tEocmAgAATQQAAA4AAAAAAAAAAAAAAAAALgIAAGRycy9lMm9E&#10;b2MueG1sUEsBAi0AFAAGAAgAAAAhAJy4KcjfAAAACQEAAA8AAAAAAAAAAAAAAAAAgAQAAGRycy9k&#10;b3ducmV2LnhtbFBLBQYAAAAABAAEAPMAAACMBQAAAAA=&#10;">
            <v:textbox>
              <w:txbxContent>
                <w:p w14:paraId="435C14F5" w14:textId="0928C9AD" w:rsidR="00636C79" w:rsidRDefault="00636C79" w:rsidP="00636C7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F602CB">
                    <w:rPr>
                      <w:b/>
                      <w:bCs/>
                      <w:sz w:val="20"/>
                      <w:szCs w:val="20"/>
                    </w:rPr>
                    <w:t>Merkhilfe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S</w:t>
                  </w:r>
                  <w:r w:rsidRPr="00636C79">
                    <w:rPr>
                      <w:b/>
                      <w:bCs/>
                      <w:sz w:val="20"/>
                      <w:szCs w:val="20"/>
                      <w:vertAlign w:val="subscript"/>
                    </w:rPr>
                    <w:t>N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  <w:p w14:paraId="7CCDACAA" w14:textId="69DD0761" w:rsidR="00636C79" w:rsidRDefault="00636C79" w:rsidP="00636C79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 w:rsidR="009233DC">
                    <w:rPr>
                      <w:b/>
                      <w:bCs/>
                      <w:sz w:val="20"/>
                      <w:szCs w:val="20"/>
                    </w:rPr>
                    <w:t>bi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molekular)</w:t>
                  </w:r>
                </w:p>
                <w:p w14:paraId="5F7111E4" w14:textId="26840430" w:rsidR="00355CB9" w:rsidRPr="00355CB9" w:rsidRDefault="00355CB9" w:rsidP="00636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55CB9">
                    <w:rPr>
                      <w:sz w:val="20"/>
                      <w:szCs w:val="20"/>
                    </w:rPr>
                    <w:t>(kleine Reste</w:t>
                  </w:r>
                  <w:r w:rsidR="00F07CB3">
                    <w:rPr>
                      <w:sz w:val="20"/>
                      <w:szCs w:val="20"/>
                    </w:rPr>
                    <w:t xml:space="preserve"> (primär</w:t>
                  </w:r>
                  <w:r w:rsidRPr="00355CB9">
                    <w:rPr>
                      <w:sz w:val="20"/>
                      <w:szCs w:val="20"/>
                    </w:rPr>
                    <w:t>, -I)</w:t>
                  </w:r>
                </w:p>
                <w:p w14:paraId="487A5C4F" w14:textId="77777777" w:rsidR="00F07CB3" w:rsidRDefault="00F07CB3" w:rsidP="00636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385D8FF4" w14:textId="026DCE87" w:rsidR="00620A96" w:rsidRPr="00620A96" w:rsidRDefault="00620A96" w:rsidP="00636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20A96">
                    <w:rPr>
                      <w:sz w:val="20"/>
                      <w:szCs w:val="20"/>
                    </w:rPr>
                    <w:t xml:space="preserve">0. </w:t>
                  </w:r>
                  <w:r w:rsidR="00F07CB3">
                    <w:rPr>
                      <w:sz w:val="20"/>
                      <w:szCs w:val="20"/>
                    </w:rPr>
                    <w:t>(</w:t>
                  </w:r>
                  <w:r w:rsidRPr="00620A96">
                    <w:rPr>
                      <w:sz w:val="20"/>
                      <w:szCs w:val="20"/>
                    </w:rPr>
                    <w:t>Protonierung</w:t>
                  </w:r>
                  <w:r w:rsidR="00F07CB3">
                    <w:rPr>
                      <w:sz w:val="20"/>
                      <w:szCs w:val="20"/>
                    </w:rPr>
                    <w:t xml:space="preserve"> bei Alkoholen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14:paraId="3E9CDC6A" w14:textId="6C6D24BD" w:rsidR="00636C79" w:rsidRDefault="00636C79" w:rsidP="00636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602CB">
                    <w:rPr>
                      <w:sz w:val="20"/>
                      <w:szCs w:val="20"/>
                    </w:rPr>
                    <w:t xml:space="preserve">1. </w:t>
                  </w:r>
                  <w:r>
                    <w:rPr>
                      <w:sz w:val="20"/>
                      <w:szCs w:val="20"/>
                    </w:rPr>
                    <w:t>Abspaltung</w:t>
                  </w:r>
                  <w:r w:rsidR="00F26D1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+ Addition</w:t>
                  </w:r>
                </w:p>
                <w:p w14:paraId="22C0928B" w14:textId="50D33E71" w:rsidR="00636C79" w:rsidRPr="00F602CB" w:rsidRDefault="00636C79" w:rsidP="00636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20A96"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74E75705" wp14:editId="0B7E89EA">
            <wp:simplePos x="0" y="0"/>
            <wp:positionH relativeFrom="column">
              <wp:posOffset>2162810</wp:posOffset>
            </wp:positionH>
            <wp:positionV relativeFrom="paragraph">
              <wp:posOffset>155575</wp:posOffset>
            </wp:positionV>
            <wp:extent cx="428400" cy="464400"/>
            <wp:effectExtent l="0" t="0" r="0" b="0"/>
            <wp:wrapNone/>
            <wp:docPr id="5" name="Grafik 5" descr="Ein Bild, das Text, ClipAr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, ClipArt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00" cy="4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16484D4B">
          <v:shape id="Textfeld 2" o:spid="_x0000_s2054" type="#_x0000_t202" style="position:absolute;margin-left:32.8pt;margin-top:24.4pt;width:160.2pt;height:97.2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s0JQIAAEsEAAAOAAAAZHJzL2Uyb0RvYy54bWysVF1v2yAUfZ+0/4B4X+x4SdtYcaouXaZJ&#10;3YfU7gdgwDEacD0gsbtf3wt2s6jbXqb5AXFzL4dzz7lkfT0YTY7SeQW2ovNZTom0HISy+4p+e9i9&#10;uaLEB2YF02BlRR+lp9eb16/WfVfKAlrQQjqCINaXfVfRNoSuzDLPW2mYn0EnLSYbcIYFDN0+E471&#10;iG50VuT5RdaDE50DLr3HX2/HJN0k/KaRPHxpGi8D0RVFbiGtLq11XLPNmpV7x7pW8YkG+wcWhimL&#10;l56gbllg5ODUb1BGcQcemjDjYDJoGsVl6gG7mecvurlvWSdTLyiO704y+f8Hyz8fvzqiREULSiwz&#10;aNGDHEIjtSBFVKfvfIlF9x2WheEdDOhy6tR3d8C/e2Jh2zK7lzfOQd9KJpDdPJ7Mzo6OOD6C1P0n&#10;EHgNOwRIQEPjTJQOxSCIji49npxBKoTHKxcXb/MFpjjmLhfFapmsy1j5fLpzPnyQYEjcVNSh8wmd&#10;He98iGxY+VwSL/OgldgprVPg9vVWO3JkOCW79KUGXpRpS/qKrpbFchTgrxB5+v4EYVTAcdfKVPTq&#10;VMTKKNt7K9IwBqb0uEfK2k46RulGEcNQD5Nhkz01iEcU1sE43fgacdOC+0lJj5NdUf/jwJykRH+0&#10;aM5qvohKhhQslpcFBu48U59nmOUIVdFAybjdhvR8om4WbtDERiV9o9sjk4kyTmySfXpd8Umcx6nq&#10;13/A5gkAAP//AwBQSwMEFAAGAAgAAAAhAO0ZHIHgAAAACgEAAA8AAABkcnMvZG93bnJldi54bWxM&#10;j8FOwzAMhu9IvENkJC6IJe1Qu5WmE0ICwW0MBNesydqKxClJ1pW3x5zgZFn+9Pv7683sLJtMiINH&#10;CdlCADPYej1gJ+Ht9eF6BSwmhVpZj0bCt4mwac7PalVpf8IXM+1SxygEY6Uk9CmNFeex7Y1TceFH&#10;g3Q7+OBUojV0XAd1onBneS5EwZ0akD70ajT3vWk/d0cnYXXzNH3E5+X2vS0Odp2uyunxK0h5eTHf&#10;3QJLZk5/MPzqkzo05LT3R9SRWQlFmeWESsgFTQLWIiuA7Ylcljnwpub/KzQ/AAAA//8DAFBLAQIt&#10;ABQABgAIAAAAIQC2gziS/gAAAOEBAAATAAAAAAAAAAAAAAAAAAAAAABbQ29udGVudF9UeXBlc10u&#10;eG1sUEsBAi0AFAAGAAgAAAAhADj9If/WAAAAlAEAAAsAAAAAAAAAAAAAAAAALwEAAF9yZWxzLy5y&#10;ZWxzUEsBAi0AFAAGAAgAAAAhANfEqzQlAgAASwQAAA4AAAAAAAAAAAAAAAAALgIAAGRycy9lMm9E&#10;b2MueG1sUEsBAi0AFAAGAAgAAAAhAO0ZHIHgAAAACgEAAA8AAAAAAAAAAAAAAAAAfwQAAGRycy9k&#10;b3ducmV2LnhtbFBLBQYAAAAABAAEAPMAAACMBQAAAAA=&#10;">
            <v:textbox>
              <w:txbxContent>
                <w:p w14:paraId="6956D2FC" w14:textId="2FBD1D0A" w:rsidR="00C35CA6" w:rsidRDefault="00C35CA6" w:rsidP="00C35CA6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F602CB">
                    <w:rPr>
                      <w:b/>
                      <w:bCs/>
                      <w:sz w:val="20"/>
                      <w:szCs w:val="20"/>
                    </w:rPr>
                    <w:t>Merkhilfe</w:t>
                  </w:r>
                  <w:r w:rsidR="00636C79">
                    <w:rPr>
                      <w:b/>
                      <w:bCs/>
                      <w:sz w:val="20"/>
                      <w:szCs w:val="20"/>
                    </w:rPr>
                    <w:t xml:space="preserve"> S</w:t>
                  </w:r>
                  <w:r w:rsidR="00636C79" w:rsidRPr="00636C79">
                    <w:rPr>
                      <w:b/>
                      <w:bCs/>
                      <w:sz w:val="20"/>
                      <w:szCs w:val="20"/>
                      <w:vertAlign w:val="subscript"/>
                    </w:rPr>
                    <w:t>N</w:t>
                  </w:r>
                  <w:r w:rsidR="00636C79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  <w:p w14:paraId="050FC720" w14:textId="3AD3175A" w:rsidR="00636C79" w:rsidRDefault="00636C79" w:rsidP="00C35CA6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 w:rsidR="009233DC">
                    <w:rPr>
                      <w:b/>
                      <w:bCs/>
                      <w:sz w:val="20"/>
                      <w:szCs w:val="20"/>
                    </w:rPr>
                    <w:t>mono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molekular)</w:t>
                  </w:r>
                </w:p>
                <w:p w14:paraId="0A012B0B" w14:textId="70A30082" w:rsidR="00355CB9" w:rsidRPr="00F602CB" w:rsidRDefault="00355CB9" w:rsidP="00355CB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(große Reste</w:t>
                  </w:r>
                  <w:r w:rsidR="00F07CB3">
                    <w:rPr>
                      <w:sz w:val="20"/>
                      <w:szCs w:val="20"/>
                    </w:rPr>
                    <w:t xml:space="preserve"> (tertiär)</w:t>
                  </w:r>
                  <w:r>
                    <w:rPr>
                      <w:sz w:val="20"/>
                      <w:szCs w:val="20"/>
                    </w:rPr>
                    <w:t>, +I)</w:t>
                  </w:r>
                </w:p>
                <w:p w14:paraId="4F339C54" w14:textId="77777777" w:rsidR="00355CB9" w:rsidRPr="00F602CB" w:rsidRDefault="00355CB9" w:rsidP="00C35CA6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F9E7567" w14:textId="7FE8B04F" w:rsidR="00620A96" w:rsidRDefault="00620A96" w:rsidP="00636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 (Protonierung</w:t>
                  </w:r>
                  <w:r w:rsidR="00F07CB3">
                    <w:rPr>
                      <w:sz w:val="20"/>
                      <w:szCs w:val="20"/>
                    </w:rPr>
                    <w:t xml:space="preserve"> bei Alkoholen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14:paraId="21872723" w14:textId="1E668736" w:rsidR="00C35CA6" w:rsidRDefault="00C35CA6" w:rsidP="00636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602CB">
                    <w:rPr>
                      <w:sz w:val="20"/>
                      <w:szCs w:val="20"/>
                    </w:rPr>
                    <w:t xml:space="preserve">1. </w:t>
                  </w:r>
                  <w:r w:rsidR="00636C79">
                    <w:rPr>
                      <w:sz w:val="20"/>
                      <w:szCs w:val="20"/>
                    </w:rPr>
                    <w:t>Abspaltung</w:t>
                  </w:r>
                  <w:r w:rsidR="00F07CB3">
                    <w:rPr>
                      <w:sz w:val="20"/>
                      <w:szCs w:val="20"/>
                    </w:rPr>
                    <w:t xml:space="preserve"> (=&gt; Carbokation)</w:t>
                  </w:r>
                </w:p>
                <w:p w14:paraId="7B476CF2" w14:textId="053AFDA1" w:rsidR="00636C79" w:rsidRDefault="00636C79" w:rsidP="00636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Addition</w:t>
                  </w:r>
                </w:p>
              </w:txbxContent>
            </v:textbox>
          </v:shape>
        </w:pict>
      </w:r>
    </w:p>
    <w:p w14:paraId="429002C7" w14:textId="586308FF" w:rsidR="00711F5D" w:rsidRDefault="00711F5D" w:rsidP="00C35CA6">
      <w:pPr>
        <w:rPr>
          <w:b/>
          <w:bCs/>
          <w:sz w:val="28"/>
          <w:szCs w:val="28"/>
        </w:rPr>
      </w:pPr>
    </w:p>
    <w:sectPr w:rsidR="00711F5D" w:rsidSect="00C35CA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E2E1" w14:textId="77777777" w:rsidR="00FC27E3" w:rsidRDefault="00FC27E3" w:rsidP="00C95612">
      <w:pPr>
        <w:spacing w:after="0" w:line="240" w:lineRule="auto"/>
      </w:pPr>
      <w:r>
        <w:separator/>
      </w:r>
    </w:p>
  </w:endnote>
  <w:endnote w:type="continuationSeparator" w:id="0">
    <w:p w14:paraId="6262BD12" w14:textId="77777777" w:rsidR="00FC27E3" w:rsidRDefault="00FC27E3" w:rsidP="00C9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5E29" w14:textId="77777777" w:rsidR="00C95612" w:rsidRDefault="00C956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5161" w14:textId="362FA963" w:rsidR="00C95612" w:rsidRDefault="00C95612">
    <w:pPr>
      <w:pStyle w:val="Fu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E24D078" wp14:editId="6AE15C3D">
          <wp:simplePos x="0" y="0"/>
          <wp:positionH relativeFrom="column">
            <wp:posOffset>5104130</wp:posOffset>
          </wp:positionH>
          <wp:positionV relativeFrom="paragraph">
            <wp:posOffset>33020</wp:posOffset>
          </wp:positionV>
          <wp:extent cx="868680" cy="31559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31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56576C">
        <w:rPr>
          <w:rStyle w:val="Hyperlink"/>
        </w:rPr>
        <w:t>https://chemie-digital.de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8813" w14:textId="77777777" w:rsidR="00C95612" w:rsidRDefault="00C956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D6F5" w14:textId="77777777" w:rsidR="00FC27E3" w:rsidRDefault="00FC27E3" w:rsidP="00C95612">
      <w:pPr>
        <w:spacing w:after="0" w:line="240" w:lineRule="auto"/>
      </w:pPr>
      <w:r>
        <w:separator/>
      </w:r>
    </w:p>
  </w:footnote>
  <w:footnote w:type="continuationSeparator" w:id="0">
    <w:p w14:paraId="068D3CC3" w14:textId="77777777" w:rsidR="00FC27E3" w:rsidRDefault="00FC27E3" w:rsidP="00C9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BA0E" w14:textId="77777777" w:rsidR="00C95612" w:rsidRDefault="00C956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9B90" w14:textId="77777777" w:rsidR="00C95612" w:rsidRDefault="00C956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F98D" w14:textId="77777777" w:rsidR="00C95612" w:rsidRDefault="00C956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savePreviewPicture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19B"/>
    <w:rsid w:val="00074428"/>
    <w:rsid w:val="001050C1"/>
    <w:rsid w:val="00171275"/>
    <w:rsid w:val="001B6A59"/>
    <w:rsid w:val="00203181"/>
    <w:rsid w:val="0020741C"/>
    <w:rsid w:val="00295AFC"/>
    <w:rsid w:val="002C0971"/>
    <w:rsid w:val="002D25C4"/>
    <w:rsid w:val="003149F3"/>
    <w:rsid w:val="00355CB9"/>
    <w:rsid w:val="00373671"/>
    <w:rsid w:val="003A533D"/>
    <w:rsid w:val="003E1A09"/>
    <w:rsid w:val="00404A00"/>
    <w:rsid w:val="00466352"/>
    <w:rsid w:val="004D2547"/>
    <w:rsid w:val="004E2FA5"/>
    <w:rsid w:val="0058430F"/>
    <w:rsid w:val="00620A96"/>
    <w:rsid w:val="00636C79"/>
    <w:rsid w:val="00655B3D"/>
    <w:rsid w:val="006C39A2"/>
    <w:rsid w:val="006C6416"/>
    <w:rsid w:val="006E4CD3"/>
    <w:rsid w:val="006F32BE"/>
    <w:rsid w:val="00711F5D"/>
    <w:rsid w:val="00730319"/>
    <w:rsid w:val="007D67F5"/>
    <w:rsid w:val="00914EF7"/>
    <w:rsid w:val="009233DC"/>
    <w:rsid w:val="00931F81"/>
    <w:rsid w:val="00954EEA"/>
    <w:rsid w:val="00A111B8"/>
    <w:rsid w:val="00A82B6D"/>
    <w:rsid w:val="00A92F0C"/>
    <w:rsid w:val="00AB53FD"/>
    <w:rsid w:val="00AE1140"/>
    <w:rsid w:val="00B2626F"/>
    <w:rsid w:val="00B53206"/>
    <w:rsid w:val="00BD2538"/>
    <w:rsid w:val="00C35CA6"/>
    <w:rsid w:val="00C80B8D"/>
    <w:rsid w:val="00C95612"/>
    <w:rsid w:val="00CB04BB"/>
    <w:rsid w:val="00DA0152"/>
    <w:rsid w:val="00E30190"/>
    <w:rsid w:val="00E7419B"/>
    <w:rsid w:val="00EA0436"/>
    <w:rsid w:val="00EC7F31"/>
    <w:rsid w:val="00F07BD2"/>
    <w:rsid w:val="00F07CB3"/>
    <w:rsid w:val="00F131F3"/>
    <w:rsid w:val="00F26D1B"/>
    <w:rsid w:val="00F544D6"/>
    <w:rsid w:val="00F602CB"/>
    <w:rsid w:val="00F625B9"/>
    <w:rsid w:val="00F9108F"/>
    <w:rsid w:val="00FA4F0C"/>
    <w:rsid w:val="00FB2735"/>
    <w:rsid w:val="00F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4FF21DEC"/>
  <w15:docId w15:val="{6C47950B-0D2B-43A2-9BA9-D3ECDE37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2FA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95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612"/>
  </w:style>
  <w:style w:type="paragraph" w:styleId="Fuzeile">
    <w:name w:val="footer"/>
    <w:basedOn w:val="Standard"/>
    <w:link w:val="FuzeileZchn"/>
    <w:uiPriority w:val="99"/>
    <w:unhideWhenUsed/>
    <w:rsid w:val="00C95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5612"/>
  </w:style>
  <w:style w:type="character" w:styleId="Hyperlink">
    <w:name w:val="Hyperlink"/>
    <w:basedOn w:val="Absatz-Standardschriftart"/>
    <w:uiPriority w:val="99"/>
    <w:unhideWhenUsed/>
    <w:rsid w:val="00C956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5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quizlet.com/_ao5na9?x=1jqt&amp;i=21eefh" TargetMode="External"/><Relationship Id="rId12" Type="http://schemas.openxmlformats.org/officeDocument/2006/relationships/image" Target="media/image5.wmf"/><Relationship Id="rId17" Type="http://schemas.openxmlformats.org/officeDocument/2006/relationships/hyperlink" Target="https://pixabay.com/de/vectors/gl%C3%BChbirne-idee-erleuchtung-plan-1926533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footer" Target="footer3.xml"/><Relationship Id="rId10" Type="http://schemas.openxmlformats.org/officeDocument/2006/relationships/image" Target="media/image4.wmf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wmf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hemie-digital.de" TargetMode="External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Flory</dc:creator>
  <cp:keywords/>
  <dc:description/>
  <cp:lastModifiedBy>Sandra Flory</cp:lastModifiedBy>
  <cp:revision>12</cp:revision>
  <cp:lastPrinted>2022-10-26T14:24:00Z</cp:lastPrinted>
  <dcterms:created xsi:type="dcterms:W3CDTF">2021-11-26T17:32:00Z</dcterms:created>
  <dcterms:modified xsi:type="dcterms:W3CDTF">2022-10-26T14:25:00Z</dcterms:modified>
</cp:coreProperties>
</file>