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54BF" w14:textId="2841845F" w:rsidR="00A97352" w:rsidRDefault="00E7419B" w:rsidP="001B6A59">
      <w:pPr>
        <w:spacing w:after="0"/>
      </w:pPr>
      <w:r>
        <w:t>Chemie</w:t>
      </w:r>
      <w:r w:rsidR="00372D69">
        <w:t>, Reaktionsmechanismen</w:t>
      </w:r>
    </w:p>
    <w:p w14:paraId="718935C2" w14:textId="747FF6B7" w:rsidR="00F602CB" w:rsidRPr="00C82426" w:rsidRDefault="006E4CD3" w:rsidP="00F60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03539767" wp14:editId="09802069">
            <wp:simplePos x="0" y="0"/>
            <wp:positionH relativeFrom="column">
              <wp:posOffset>5207000</wp:posOffset>
            </wp:positionH>
            <wp:positionV relativeFrom="paragraph">
              <wp:posOffset>349885</wp:posOffset>
            </wp:positionV>
            <wp:extent cx="651510" cy="648169"/>
            <wp:effectExtent l="0" t="0" r="0" b="0"/>
            <wp:wrapNone/>
            <wp:docPr id="14" name="Grafik 1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648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2CB" w:rsidRPr="00BE681C">
        <w:rPr>
          <w:rFonts w:ascii="Calibri" w:hAnsi="Calibri" w:cs="Calibri"/>
          <w:b/>
          <w:bCs/>
          <w:noProof/>
          <w:lang w:val="en-GB"/>
        </w:rPr>
        <mc:AlternateContent>
          <mc:Choice Requires="wps">
            <w:drawing>
              <wp:anchor distT="36195" distB="36195" distL="36195" distR="36195" simplePos="0" relativeHeight="251665408" behindDoc="0" locked="0" layoutInCell="1" allowOverlap="1" wp14:anchorId="184A9769" wp14:editId="009F66CC">
                <wp:simplePos x="0" y="0"/>
                <wp:positionH relativeFrom="column">
                  <wp:posOffset>4441190</wp:posOffset>
                </wp:positionH>
                <wp:positionV relativeFrom="paragraph">
                  <wp:posOffset>304165</wp:posOffset>
                </wp:positionV>
                <wp:extent cx="1497330" cy="744855"/>
                <wp:effectExtent l="0" t="0" r="26670" b="1714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85AE4" w14:textId="18B8C090" w:rsidR="00F602CB" w:rsidRDefault="00F602CB" w:rsidP="00F602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D3D5D7" wp14:editId="0FBF5A12">
                                  <wp:extent cx="617220" cy="617220"/>
                                  <wp:effectExtent l="0" t="0" r="0" b="0"/>
                                  <wp:docPr id="9" name="Grafik 9" descr="Bildergebnis für quizl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ldergebnis für quizl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440" t="14872" r="29494" b="136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A976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9.7pt;margin-top:23.95pt;width:117.9pt;height:58.65pt;z-index:251665408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">
                <v:textbox>
                  <w:txbxContent>
                    <w:p w14:paraId="6C485AE4" w14:textId="18B8C090" w:rsidR="00F602CB" w:rsidRDefault="00F602CB" w:rsidP="00F602CB">
                      <w:r>
                        <w:rPr>
                          <w:noProof/>
                        </w:rPr>
                        <w:drawing>
                          <wp:inline distT="0" distB="0" distL="0" distR="0" wp14:anchorId="2ED3D5D7" wp14:editId="0FBF5A12">
                            <wp:extent cx="617220" cy="617220"/>
                            <wp:effectExtent l="0" t="0" r="0" b="0"/>
                            <wp:docPr id="9" name="Grafik 9" descr="Bildergebnis für quizl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ldergebnis für quizl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440" t="14872" r="29494" b="136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17220" cy="617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6352">
        <w:rPr>
          <w:b/>
          <w:bCs/>
          <w:sz w:val="28"/>
          <w:szCs w:val="28"/>
        </w:rPr>
        <w:t>Nukleophile</w:t>
      </w:r>
      <w:r w:rsidR="00F602CB" w:rsidRPr="00C82426">
        <w:rPr>
          <w:b/>
          <w:bCs/>
          <w:sz w:val="28"/>
          <w:szCs w:val="28"/>
        </w:rPr>
        <w:t xml:space="preserve"> Addition (A</w:t>
      </w:r>
      <w:r w:rsidR="00466352">
        <w:rPr>
          <w:b/>
          <w:bCs/>
          <w:sz w:val="28"/>
          <w:szCs w:val="28"/>
          <w:vertAlign w:val="subscript"/>
        </w:rPr>
        <w:t>N</w:t>
      </w:r>
      <w:r w:rsidR="00F602CB" w:rsidRPr="00C82426">
        <w:rPr>
          <w:b/>
          <w:bCs/>
          <w:sz w:val="28"/>
          <w:szCs w:val="28"/>
        </w:rPr>
        <w:t>)</w:t>
      </w:r>
    </w:p>
    <w:p w14:paraId="37E0521B" w14:textId="7AF7F001" w:rsidR="00F602CB" w:rsidRDefault="00F602CB" w:rsidP="00F602CB">
      <w:pPr>
        <w:spacing w:after="120" w:line="240" w:lineRule="auto"/>
      </w:pPr>
      <w:r w:rsidRPr="00C82426">
        <w:rPr>
          <w:b/>
          <w:bCs/>
        </w:rPr>
        <w:t>Edukte:</w:t>
      </w:r>
      <w:r>
        <w:t xml:space="preserve"> Carbonylverbindungen </w:t>
      </w:r>
      <w:r w:rsidR="006F32BE">
        <w:t>+ Nukleophile</w:t>
      </w:r>
    </w:p>
    <w:p w14:paraId="33BAAEC0" w14:textId="3D4E5457" w:rsidR="00F602CB" w:rsidRDefault="00F602CB" w:rsidP="00F602CB">
      <w:pPr>
        <w:spacing w:after="120" w:line="240" w:lineRule="auto"/>
      </w:pPr>
      <w:r w:rsidRPr="00C82426">
        <w:rPr>
          <w:b/>
          <w:bCs/>
        </w:rPr>
        <w:t>Reaktionsbedingungen:</w:t>
      </w:r>
      <w:r>
        <w:t xml:space="preserve"> sauer oder alkalisch</w:t>
      </w:r>
    </w:p>
    <w:p w14:paraId="1BCEC688" w14:textId="45595ED6" w:rsidR="00F602CB" w:rsidRPr="00BE681C" w:rsidRDefault="00F602CB" w:rsidP="00F602CB">
      <w:pPr>
        <w:spacing w:after="120" w:line="240" w:lineRule="auto"/>
        <w:rPr>
          <w:sz w:val="20"/>
          <w:szCs w:val="20"/>
        </w:rPr>
      </w:pPr>
      <w:r w:rsidRPr="00C82426">
        <w:rPr>
          <w:b/>
          <w:bCs/>
        </w:rPr>
        <w:t>Produkte:</w:t>
      </w:r>
      <w:r>
        <w:t xml:space="preserve"> siehe unten</w:t>
      </w:r>
    </w:p>
    <w:p w14:paraId="133153CB" w14:textId="10980F69" w:rsidR="00E7419B" w:rsidRDefault="006C64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3B799" wp14:editId="3FFD2E0E">
                <wp:simplePos x="0" y="0"/>
                <wp:positionH relativeFrom="column">
                  <wp:posOffset>13970</wp:posOffset>
                </wp:positionH>
                <wp:positionV relativeFrom="paragraph">
                  <wp:posOffset>28575</wp:posOffset>
                </wp:positionV>
                <wp:extent cx="796290" cy="944880"/>
                <wp:effectExtent l="0" t="0" r="22860" b="2667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290" cy="944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51F19" w14:textId="77777777" w:rsidR="0020741C" w:rsidRPr="00561C30" w:rsidRDefault="0020741C">
                            <w:r>
                              <w:object w:dxaOrig="907" w:dyaOrig="1022" w14:anchorId="66CE7E6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5.35pt;height:51.1pt" o:ole="">
                                  <v:imagedata r:id="rId8" o:title=""/>
                                </v:shape>
                                <o:OLEObject Type="Embed" ProgID="ACD.ChemSketch.20" ShapeID="_x0000_i1026" DrawAspect="Content" ObjectID="_1736868729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3B799" id="Textfeld 1" o:spid="_x0000_s1027" type="#_x0000_t202" style="position:absolute;margin-left:1.1pt;margin-top:2.25pt;width:62.7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" filled="f" strokeweight=".5pt">
                <v:textbox>
                  <w:txbxContent>
                    <w:p w14:paraId="1AD51F19" w14:textId="77777777" w:rsidR="0020741C" w:rsidRPr="00561C30" w:rsidRDefault="0020741C">
                      <w:r>
                        <w:object w:dxaOrig="907" w:dyaOrig="1022" w14:anchorId="66CE7E6E">
                          <v:shape id="_x0000_i1026" type="#_x0000_t75" style="width:45.35pt;height:51.1pt" o:ole="">
                            <v:imagedata r:id="rId10" o:title=""/>
                          </v:shape>
                          <o:OLEObject Type="Embed" ProgID="ACD.ChemSketch.20" ShapeID="_x0000_i1026" DrawAspect="Content" ObjectID="_1723093376" r:id="rId11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419B">
        <w:t xml:space="preserve">Bei Carbonylverbindungen liegt eine Polarisierung vor, die nukleophile Additionen am positiv polarisierten Carbonyl-Kohlenstoff-Atom ermöglicht. </w:t>
      </w:r>
    </w:p>
    <w:p w14:paraId="7B8EA06B" w14:textId="727861C4" w:rsidR="0020741C" w:rsidRDefault="0020741C">
      <w:r>
        <w:t xml:space="preserve">Die Reaktivität wird durch Reste mit -I-Effekt </w:t>
      </w:r>
      <w:r w:rsidR="001B6A59">
        <w:t>gesteigert</w:t>
      </w:r>
      <w:r>
        <w:t xml:space="preserve">, da </w:t>
      </w:r>
      <w:r w:rsidR="00E30190">
        <w:t>die positive Partialladung erhöht wird</w:t>
      </w:r>
      <w:r w:rsidR="006E4CD3">
        <w:t xml:space="preserve">. </w:t>
      </w:r>
      <w:r w:rsidR="00E30190">
        <w:t xml:space="preserve">Reste mit </w:t>
      </w:r>
      <w:r w:rsidR="001B6A59">
        <w:t>+</w:t>
      </w:r>
      <w:r w:rsidR="00E30190">
        <w:t xml:space="preserve">I-Effekt </w:t>
      </w:r>
      <w:r w:rsidR="006E4CD3">
        <w:t>schwächen die Partialladung ab und verringern so die Reaktivität.</w:t>
      </w:r>
    </w:p>
    <w:p w14:paraId="14BC6ED2" w14:textId="48A8657C" w:rsidR="00E30190" w:rsidRDefault="00E30190">
      <w:r>
        <w:t>Die Reaktivität schwacher Nukleophile wie Alkohole und Wasser kann durch Säuren erhöht werden. Es kommt dann im ersten Schritt zu einer Protonierung unter Bildung zweier mesomerer Grenzstrukturen:</w:t>
      </w:r>
    </w:p>
    <w:p w14:paraId="26EE56B8" w14:textId="23248CC8" w:rsidR="00E30190" w:rsidRDefault="00E30190">
      <w:r>
        <w:object w:dxaOrig="6994" w:dyaOrig="1191" w14:anchorId="6C3B3F57">
          <v:shape id="_x0000_i1027" type="#_x0000_t75" style="width:349.7pt;height:59.55pt" o:ole="">
            <v:imagedata r:id="rId12" o:title=""/>
          </v:shape>
          <o:OLEObject Type="Embed" ProgID="ACD.ChemSketch.20" ShapeID="_x0000_i1027" DrawAspect="Content" ObjectID="_1736868725" r:id="rId13"/>
        </w:object>
      </w:r>
    </w:p>
    <w:p w14:paraId="7F572563" w14:textId="65196CA2" w:rsidR="001B6A59" w:rsidRDefault="00A92F0C" w:rsidP="001B6A59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03DD925" wp14:editId="34801F30">
            <wp:simplePos x="0" y="0"/>
            <wp:positionH relativeFrom="column">
              <wp:posOffset>5829300</wp:posOffset>
            </wp:positionH>
            <wp:positionV relativeFrom="paragraph">
              <wp:posOffset>606425</wp:posOffset>
            </wp:positionV>
            <wp:extent cx="518160" cy="579755"/>
            <wp:effectExtent l="0" t="0" r="0" b="0"/>
            <wp:wrapNone/>
            <wp:docPr id="11" name="Grafik 11" descr="Ein Bild, das Text, ClipAr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Text, ClipArt enthält.&#10;&#10;Automatisch generierte Beschreib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190">
        <w:t xml:space="preserve">Stärkere Nukleophile wie das Hydroxidion </w:t>
      </w:r>
      <w:r w:rsidR="001B6A59">
        <w:t xml:space="preserve">(bei der basenkatalysierten Addition von Wasser) </w:t>
      </w:r>
      <w:r w:rsidR="00E30190">
        <w:t xml:space="preserve">können direkt am positiv polarisierten C-Atom angreifen. </w:t>
      </w:r>
      <w:r w:rsidR="001B6A59" w:rsidRPr="00F05912">
        <w:rPr>
          <w:rFonts w:ascii="Calibri" w:hAnsi="Calibri"/>
        </w:rPr>
        <w:t xml:space="preserve">Analog </w:t>
      </w:r>
      <w:r w:rsidR="001B6A59">
        <w:rPr>
          <w:rFonts w:ascii="Calibri" w:hAnsi="Calibri"/>
        </w:rPr>
        <w:t xml:space="preserve">zu Alkoholen und Wasser </w:t>
      </w:r>
      <w:r w:rsidR="001B6A59" w:rsidRPr="00F05912">
        <w:rPr>
          <w:rFonts w:ascii="Calibri" w:hAnsi="Calibri"/>
        </w:rPr>
        <w:t>lassen sich auch andere Nukleophile addieren</w:t>
      </w:r>
      <w:r w:rsidR="001B6A59">
        <w:rPr>
          <w:rFonts w:ascii="Calibri" w:hAnsi="Calibri"/>
        </w:rPr>
        <w:t>. Voraussetzung ist ein freies Elektronenpaar. Beispiele: Reaktion mit Blausäure</w:t>
      </w:r>
      <w:r w:rsidR="001B6A59" w:rsidRPr="00F05912">
        <w:rPr>
          <w:rFonts w:ascii="Calibri" w:hAnsi="Calibri"/>
        </w:rPr>
        <w:t xml:space="preserve"> HCN (hier entsteht eine Cyanoverbindung –CN, der Angriff erfolgt durch das freie Elektronenpaar an C) oder </w:t>
      </w:r>
      <w:r w:rsidR="001B6A59">
        <w:rPr>
          <w:rFonts w:ascii="Calibri" w:hAnsi="Calibri"/>
        </w:rPr>
        <w:t xml:space="preserve">Stickstoff- oder </w:t>
      </w:r>
      <w:r w:rsidR="001B6A59" w:rsidRPr="00F05912">
        <w:rPr>
          <w:rFonts w:ascii="Calibri" w:hAnsi="Calibri"/>
        </w:rPr>
        <w:t>Schwefelverbindungen</w:t>
      </w:r>
      <w:r w:rsidR="001B6A59">
        <w:rPr>
          <w:rFonts w:ascii="Calibri" w:hAnsi="Calibri"/>
        </w:rPr>
        <w:t>.</w:t>
      </w:r>
    </w:p>
    <w:p w14:paraId="5841926F" w14:textId="3713CC27" w:rsidR="00E7419B" w:rsidRDefault="00B5665C">
      <w:r>
        <w:rPr>
          <w:noProof/>
        </w:rPr>
        <w:drawing>
          <wp:anchor distT="0" distB="0" distL="114300" distR="114300" simplePos="0" relativeHeight="251685888" behindDoc="0" locked="0" layoutInCell="1" allowOverlap="1" wp14:anchorId="0A5A054F" wp14:editId="0B209249">
            <wp:simplePos x="0" y="0"/>
            <wp:positionH relativeFrom="column">
              <wp:posOffset>5713730</wp:posOffset>
            </wp:positionH>
            <wp:positionV relativeFrom="paragraph">
              <wp:posOffset>4154805</wp:posOffset>
            </wp:positionV>
            <wp:extent cx="731520" cy="731520"/>
            <wp:effectExtent l="0" t="0" r="0" b="0"/>
            <wp:wrapNone/>
            <wp:docPr id="8" name="Grafik 8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904BB98" wp14:editId="412BC2AF">
                <wp:simplePos x="0" y="0"/>
                <wp:positionH relativeFrom="column">
                  <wp:posOffset>-146050</wp:posOffset>
                </wp:positionH>
                <wp:positionV relativeFrom="paragraph">
                  <wp:posOffset>4566285</wp:posOffset>
                </wp:positionV>
                <wp:extent cx="6278880" cy="457200"/>
                <wp:effectExtent l="0" t="0" r="26670" b="1905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16B67" w14:textId="0695A5AC" w:rsidR="00B5665C" w:rsidRPr="00251535" w:rsidRDefault="00B5665C" w:rsidP="00B5665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Übrigens: </w:t>
                            </w:r>
                            <w:r w:rsidRPr="00251535">
                              <w:rPr>
                                <w:rFonts w:asciiTheme="majorHAnsi" w:hAnsiTheme="majorHAnsi" w:cstheme="majorHAnsi"/>
                              </w:rPr>
                              <w:t>Die Reaktion bis zum Halbacetal entspricht formal der Bildung der Ringform von Monosacchariden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. Die Reaktion bis zum Acetal entspricht formal </w:t>
                            </w:r>
                            <w:r w:rsidRPr="00251535">
                              <w:rPr>
                                <w:rFonts w:asciiTheme="majorHAnsi" w:hAnsiTheme="majorHAnsi" w:cstheme="majorHAnsi"/>
                              </w:rPr>
                              <w:t>der Bildung von Di- und Polysacchariden.</w:t>
                            </w:r>
                          </w:p>
                          <w:p w14:paraId="47A42295" w14:textId="7B59CF43" w:rsidR="00B5665C" w:rsidRDefault="00B566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4BB98" id="_x0000_s1028" type="#_x0000_t202" style="position:absolute;margin-left:-11.5pt;margin-top:359.55pt;width:494.4pt;height:3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">
                <v:textbox>
                  <w:txbxContent>
                    <w:p w14:paraId="33D16B67" w14:textId="0695A5AC" w:rsidR="00B5665C" w:rsidRPr="00251535" w:rsidRDefault="00B5665C" w:rsidP="00B5665C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Übrigens: </w:t>
                      </w:r>
                      <w:r w:rsidRPr="00251535">
                        <w:rPr>
                          <w:rFonts w:asciiTheme="majorHAnsi" w:hAnsiTheme="majorHAnsi" w:cstheme="majorHAnsi"/>
                        </w:rPr>
                        <w:t>Die Reaktion bis zum Halbacetal entspricht formal der Bildung der Ringform von Monosacchariden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. Die Reaktion bis zum Acetal entspricht formal </w:t>
                      </w:r>
                      <w:r w:rsidRPr="00251535">
                        <w:rPr>
                          <w:rFonts w:asciiTheme="majorHAnsi" w:hAnsiTheme="majorHAnsi" w:cstheme="majorHAnsi"/>
                        </w:rPr>
                        <w:t>der Bildung von Di- und Polysacchariden.</w:t>
                      </w:r>
                    </w:p>
                    <w:p w14:paraId="47A42295" w14:textId="7B59CF43" w:rsidR="00B5665C" w:rsidRDefault="00B5665C"/>
                  </w:txbxContent>
                </v:textbox>
              </v:shape>
            </w:pict>
          </mc:Fallback>
        </mc:AlternateContent>
      </w:r>
      <w:r w:rsidR="00A92F0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C0A6A5" wp14:editId="1B84374B">
                <wp:simplePos x="0" y="0"/>
                <wp:positionH relativeFrom="column">
                  <wp:posOffset>4940300</wp:posOffset>
                </wp:positionH>
                <wp:positionV relativeFrom="paragraph">
                  <wp:posOffset>17780</wp:posOffset>
                </wp:positionV>
                <wp:extent cx="1463040" cy="1363980"/>
                <wp:effectExtent l="0" t="0" r="22860" b="266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6D2FC" w14:textId="71FBD84A" w:rsidR="00C35CA6" w:rsidRPr="00F602CB" w:rsidRDefault="00C35CA6" w:rsidP="00C35CA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602C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Merkhilfe:</w:t>
                            </w:r>
                          </w:p>
                          <w:p w14:paraId="7B5BF4DF" w14:textId="409964B7" w:rsidR="00C35CA6" w:rsidRPr="00F602CB" w:rsidRDefault="00C35CA6" w:rsidP="00C35CA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602CB">
                              <w:rPr>
                                <w:sz w:val="20"/>
                                <w:szCs w:val="20"/>
                              </w:rPr>
                              <w:t>1. Protonierung</w:t>
                            </w:r>
                          </w:p>
                          <w:p w14:paraId="57B9851D" w14:textId="2442C429" w:rsidR="00C35CA6" w:rsidRPr="00F602CB" w:rsidRDefault="00C35CA6" w:rsidP="00C35CA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602CB">
                              <w:rPr>
                                <w:sz w:val="20"/>
                                <w:szCs w:val="20"/>
                              </w:rPr>
                              <w:t>2. Addition des Alkohols</w:t>
                            </w:r>
                          </w:p>
                          <w:p w14:paraId="3A6B2320" w14:textId="53F9B6FD" w:rsidR="00C35CA6" w:rsidRPr="00F602CB" w:rsidRDefault="00711F5D" w:rsidP="00C35CA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C35CA6" w:rsidRPr="00F602CB">
                              <w:rPr>
                                <w:sz w:val="20"/>
                                <w:szCs w:val="20"/>
                              </w:rPr>
                              <w:t xml:space="preserve">. Deprotonierung </w:t>
                            </w:r>
                          </w:p>
                          <w:p w14:paraId="5255827D" w14:textId="33EECBF3" w:rsidR="00C35CA6" w:rsidRPr="00F602CB" w:rsidRDefault="00C35CA6" w:rsidP="00C35CA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602CB">
                              <w:rPr>
                                <w:sz w:val="20"/>
                                <w:szCs w:val="20"/>
                              </w:rPr>
                              <w:t>4. Protonierung</w:t>
                            </w:r>
                          </w:p>
                          <w:p w14:paraId="6B13091C" w14:textId="12C022D0" w:rsidR="00C35CA6" w:rsidRPr="00F602CB" w:rsidRDefault="00C35CA6" w:rsidP="00C35CA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602CB">
                              <w:rPr>
                                <w:sz w:val="20"/>
                                <w:szCs w:val="20"/>
                              </w:rPr>
                              <w:t>5. Wasserabspaltung</w:t>
                            </w:r>
                          </w:p>
                          <w:p w14:paraId="70043789" w14:textId="4D787757" w:rsidR="00C35CA6" w:rsidRPr="00F602CB" w:rsidRDefault="00C35CA6" w:rsidP="00C35CA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602CB">
                              <w:rPr>
                                <w:sz w:val="20"/>
                                <w:szCs w:val="20"/>
                              </w:rPr>
                              <w:t>6. Addition des Alkohols</w:t>
                            </w:r>
                          </w:p>
                          <w:p w14:paraId="21872723" w14:textId="6F10BE14" w:rsidR="00C35CA6" w:rsidRPr="00F602CB" w:rsidRDefault="00C35CA6" w:rsidP="00C35CA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602CB">
                              <w:rPr>
                                <w:sz w:val="20"/>
                                <w:szCs w:val="20"/>
                              </w:rPr>
                              <w:t>7. Deprotonierung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0A6A5" id="_x0000_s1029" type="#_x0000_t202" style="position:absolute;margin-left:389pt;margin-top:1.4pt;width:115.2pt;height:10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">
                <v:textbox>
                  <w:txbxContent>
                    <w:p w14:paraId="6956D2FC" w14:textId="71FBD84A" w:rsidR="00C35CA6" w:rsidRPr="00F602CB" w:rsidRDefault="00C35CA6" w:rsidP="00C35CA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602CB">
                        <w:rPr>
                          <w:b/>
                          <w:bCs/>
                          <w:sz w:val="20"/>
                          <w:szCs w:val="20"/>
                        </w:rPr>
                        <w:t>Merkhilfe:</w:t>
                      </w:r>
                    </w:p>
                    <w:p w14:paraId="7B5BF4DF" w14:textId="409964B7" w:rsidR="00C35CA6" w:rsidRPr="00F602CB" w:rsidRDefault="00C35CA6" w:rsidP="00C35CA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602CB">
                        <w:rPr>
                          <w:sz w:val="20"/>
                          <w:szCs w:val="20"/>
                        </w:rPr>
                        <w:t>1. Protonierung</w:t>
                      </w:r>
                    </w:p>
                    <w:p w14:paraId="57B9851D" w14:textId="2442C429" w:rsidR="00C35CA6" w:rsidRPr="00F602CB" w:rsidRDefault="00C35CA6" w:rsidP="00C35CA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602CB">
                        <w:rPr>
                          <w:sz w:val="20"/>
                          <w:szCs w:val="20"/>
                        </w:rPr>
                        <w:t>2. Addition des Alkohols</w:t>
                      </w:r>
                    </w:p>
                    <w:p w14:paraId="3A6B2320" w14:textId="53F9B6FD" w:rsidR="00C35CA6" w:rsidRPr="00F602CB" w:rsidRDefault="00711F5D" w:rsidP="00C35CA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="00C35CA6" w:rsidRPr="00F602CB">
                        <w:rPr>
                          <w:sz w:val="20"/>
                          <w:szCs w:val="20"/>
                        </w:rPr>
                        <w:t xml:space="preserve">. Deprotonierung </w:t>
                      </w:r>
                    </w:p>
                    <w:p w14:paraId="5255827D" w14:textId="33EECBF3" w:rsidR="00C35CA6" w:rsidRPr="00F602CB" w:rsidRDefault="00C35CA6" w:rsidP="00C35CA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602CB">
                        <w:rPr>
                          <w:sz w:val="20"/>
                          <w:szCs w:val="20"/>
                        </w:rPr>
                        <w:t>4. Protonierung</w:t>
                      </w:r>
                    </w:p>
                    <w:p w14:paraId="6B13091C" w14:textId="12C022D0" w:rsidR="00C35CA6" w:rsidRPr="00F602CB" w:rsidRDefault="00C35CA6" w:rsidP="00C35CA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602CB">
                        <w:rPr>
                          <w:sz w:val="20"/>
                          <w:szCs w:val="20"/>
                        </w:rPr>
                        <w:t>5. Wasserabspaltung</w:t>
                      </w:r>
                    </w:p>
                    <w:p w14:paraId="70043789" w14:textId="4D787757" w:rsidR="00C35CA6" w:rsidRPr="00F602CB" w:rsidRDefault="00C35CA6" w:rsidP="00C35CA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602CB">
                        <w:rPr>
                          <w:sz w:val="20"/>
                          <w:szCs w:val="20"/>
                        </w:rPr>
                        <w:t>6. Addition des Alkohols</w:t>
                      </w:r>
                    </w:p>
                    <w:p w14:paraId="21872723" w14:textId="6F10BE14" w:rsidR="00C35CA6" w:rsidRPr="00F602CB" w:rsidRDefault="00C35CA6" w:rsidP="00C35CA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602CB">
                        <w:rPr>
                          <w:sz w:val="20"/>
                          <w:szCs w:val="20"/>
                        </w:rPr>
                        <w:t>7. Deprotonierung</w:t>
                      </w:r>
                    </w:p>
                  </w:txbxContent>
                </v:textbox>
              </v:shape>
            </w:pict>
          </mc:Fallback>
        </mc:AlternateContent>
      </w:r>
      <w:r w:rsidR="00693B1D">
        <w:object w:dxaOrig="8851" w:dyaOrig="7070" w14:anchorId="630F79A3">
          <v:shape id="_x0000_i1034" type="#_x0000_t75" style="width:456.25pt;height:364.1pt" o:ole="">
            <v:imagedata r:id="rId17" o:title=""/>
          </v:shape>
          <o:OLEObject Type="Embed" ProgID="ACD.ChemSketch.20" ShapeID="_x0000_i1034" DrawAspect="Content" ObjectID="_1736868726" r:id="rId18"/>
        </w:object>
      </w:r>
      <w:r w:rsidR="00631BB4" w:rsidRPr="00631BB4">
        <w:t xml:space="preserve"> </w:t>
      </w:r>
    </w:p>
    <w:p w14:paraId="1A07C0FB" w14:textId="09C59CDA" w:rsidR="00A111B8" w:rsidRDefault="006C6416"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2D616D64" wp14:editId="2BC69033">
            <wp:simplePos x="0" y="0"/>
            <wp:positionH relativeFrom="column">
              <wp:posOffset>5866130</wp:posOffset>
            </wp:positionH>
            <wp:positionV relativeFrom="paragraph">
              <wp:posOffset>-29845</wp:posOffset>
            </wp:positionV>
            <wp:extent cx="426720" cy="464820"/>
            <wp:effectExtent l="0" t="0" r="0" b="0"/>
            <wp:wrapNone/>
            <wp:docPr id="7" name="Grafik 7" descr="Ein Bild, das Text, ClipAr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Text, ClipArt enthält.&#10;&#10;Automatisch generierte Beschreib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6EC4B3" wp14:editId="08B583BE">
                <wp:simplePos x="0" y="0"/>
                <wp:positionH relativeFrom="column">
                  <wp:posOffset>4772660</wp:posOffset>
                </wp:positionH>
                <wp:positionV relativeFrom="paragraph">
                  <wp:posOffset>198755</wp:posOffset>
                </wp:positionV>
                <wp:extent cx="1394460" cy="792480"/>
                <wp:effectExtent l="0" t="0" r="15240" b="2667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10568" w14:textId="021B7307" w:rsidR="00711F5D" w:rsidRPr="00F602CB" w:rsidRDefault="00711F5D" w:rsidP="00711F5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602C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Merkhilfe:</w:t>
                            </w:r>
                            <w:r w:rsidRPr="00711F5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A392174" w14:textId="77777777" w:rsidR="00711F5D" w:rsidRPr="00F602CB" w:rsidRDefault="00711F5D" w:rsidP="00711F5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602CB">
                              <w:rPr>
                                <w:sz w:val="20"/>
                                <w:szCs w:val="20"/>
                              </w:rPr>
                              <w:t>1. Protonierung</w:t>
                            </w:r>
                          </w:p>
                          <w:p w14:paraId="6CC51B3B" w14:textId="5B9E208D" w:rsidR="00711F5D" w:rsidRPr="00F602CB" w:rsidRDefault="00711F5D" w:rsidP="00711F5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602CB">
                              <w:rPr>
                                <w:sz w:val="20"/>
                                <w:szCs w:val="20"/>
                              </w:rPr>
                              <w:t xml:space="preserve">2. Addition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von Wasser</w:t>
                            </w:r>
                          </w:p>
                          <w:p w14:paraId="60B29A32" w14:textId="77777777" w:rsidR="00711F5D" w:rsidRPr="00F602CB" w:rsidRDefault="00711F5D" w:rsidP="00711F5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602CB">
                              <w:rPr>
                                <w:sz w:val="20"/>
                                <w:szCs w:val="20"/>
                              </w:rPr>
                              <w:t xml:space="preserve">2. Deprotonierung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EC4B3" id="Textfeld 3" o:spid="_x0000_s1030" type="#_x0000_t202" style="position:absolute;margin-left:375.8pt;margin-top:15.65pt;width:109.8pt;height:62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">
                <v:textbox>
                  <w:txbxContent>
                    <w:p w14:paraId="08010568" w14:textId="021B7307" w:rsidR="00711F5D" w:rsidRPr="00F602CB" w:rsidRDefault="00711F5D" w:rsidP="00711F5D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602CB">
                        <w:rPr>
                          <w:b/>
                          <w:bCs/>
                          <w:sz w:val="20"/>
                          <w:szCs w:val="20"/>
                        </w:rPr>
                        <w:t>Merkhilfe:</w:t>
                      </w:r>
                      <w:r w:rsidRPr="00711F5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A392174" w14:textId="77777777" w:rsidR="00711F5D" w:rsidRPr="00F602CB" w:rsidRDefault="00711F5D" w:rsidP="00711F5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602CB">
                        <w:rPr>
                          <w:sz w:val="20"/>
                          <w:szCs w:val="20"/>
                        </w:rPr>
                        <w:t>1. Protonierung</w:t>
                      </w:r>
                    </w:p>
                    <w:p w14:paraId="6CC51B3B" w14:textId="5B9E208D" w:rsidR="00711F5D" w:rsidRPr="00F602CB" w:rsidRDefault="00711F5D" w:rsidP="00711F5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602CB">
                        <w:rPr>
                          <w:sz w:val="20"/>
                          <w:szCs w:val="20"/>
                        </w:rPr>
                        <w:t xml:space="preserve">2. Addition </w:t>
                      </w:r>
                      <w:r>
                        <w:rPr>
                          <w:sz w:val="20"/>
                          <w:szCs w:val="20"/>
                        </w:rPr>
                        <w:t>von Wasser</w:t>
                      </w:r>
                    </w:p>
                    <w:p w14:paraId="60B29A32" w14:textId="77777777" w:rsidR="00711F5D" w:rsidRPr="00F602CB" w:rsidRDefault="00711F5D" w:rsidP="00711F5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602CB">
                        <w:rPr>
                          <w:sz w:val="20"/>
                          <w:szCs w:val="20"/>
                        </w:rPr>
                        <w:t xml:space="preserve">2. Deprotonierung </w:t>
                      </w:r>
                    </w:p>
                  </w:txbxContent>
                </v:textbox>
              </v:shape>
            </w:pict>
          </mc:Fallback>
        </mc:AlternateContent>
      </w:r>
    </w:p>
    <w:p w14:paraId="072ABEC0" w14:textId="204E4A3D" w:rsidR="00E7419B" w:rsidRDefault="001B6A59">
      <w:pPr>
        <w:rPr>
          <w:b/>
          <w:bCs/>
          <w:sz w:val="28"/>
          <w:szCs w:val="28"/>
        </w:rPr>
      </w:pPr>
      <w:r w:rsidRPr="00C35CA6">
        <w:rPr>
          <w:b/>
          <w:bCs/>
          <w:sz w:val="28"/>
          <w:szCs w:val="28"/>
        </w:rPr>
        <w:t>Addition von Wasser</w:t>
      </w:r>
    </w:p>
    <w:p w14:paraId="065FBF64" w14:textId="6B5AEAB1" w:rsidR="00914EF7" w:rsidRDefault="00914EF7" w:rsidP="00914EF7">
      <w:pPr>
        <w:autoSpaceDE w:val="0"/>
        <w:autoSpaceDN w:val="0"/>
        <w:adjustRightInd w:val="0"/>
        <w:spacing w:before="82" w:after="82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säurekatalysierte Hydratisierung</w:t>
      </w:r>
    </w:p>
    <w:p w14:paraId="72EAD57C" w14:textId="5DC489EA" w:rsidR="001B6A59" w:rsidRDefault="00C80B8D">
      <w:r>
        <w:rPr>
          <w:noProof/>
        </w:rPr>
        <w:drawing>
          <wp:anchor distT="0" distB="0" distL="114300" distR="114300" simplePos="0" relativeHeight="251673600" behindDoc="0" locked="0" layoutInCell="1" allowOverlap="1" wp14:anchorId="6CEDB656" wp14:editId="581205B3">
            <wp:simplePos x="0" y="0"/>
            <wp:positionH relativeFrom="column">
              <wp:posOffset>1602740</wp:posOffset>
            </wp:positionH>
            <wp:positionV relativeFrom="paragraph">
              <wp:posOffset>2793365</wp:posOffset>
            </wp:positionV>
            <wp:extent cx="464820" cy="495300"/>
            <wp:effectExtent l="0" t="0" r="0" b="0"/>
            <wp:wrapNone/>
            <wp:docPr id="6" name="Grafik 6" descr="Ein Bild, das Text, ClipAr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Text, ClipArt enthält.&#10;&#10;Automatisch generierte Beschreib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856">
        <w:object w:dxaOrig="8904" w:dyaOrig="4238" w14:anchorId="58ADB0B4">
          <v:shape id="_x0000_i1029" type="#_x0000_t75" style="width:482.15pt;height:229.3pt" o:ole="">
            <v:imagedata r:id="rId19" o:title=""/>
          </v:shape>
          <o:OLEObject Type="Embed" ProgID="ACD.ChemSketch.20" ShapeID="_x0000_i1029" DrawAspect="Content" ObjectID="_1736868727" r:id="rId20"/>
        </w:object>
      </w:r>
    </w:p>
    <w:p w14:paraId="7DE33446" w14:textId="5AB8E7D2" w:rsidR="00C35CA6" w:rsidRDefault="00711F5D" w:rsidP="00C35C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DBD2FBE" wp14:editId="1A8F7BAF">
                <wp:simplePos x="0" y="0"/>
                <wp:positionH relativeFrom="column">
                  <wp:posOffset>67310</wp:posOffset>
                </wp:positionH>
                <wp:positionV relativeFrom="paragraph">
                  <wp:posOffset>36195</wp:posOffset>
                </wp:positionV>
                <wp:extent cx="1813560" cy="609600"/>
                <wp:effectExtent l="0" t="0" r="15240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7B130" w14:textId="77777777" w:rsidR="00711F5D" w:rsidRPr="00F602CB" w:rsidRDefault="00711F5D" w:rsidP="00711F5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602C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Merkhilfe:</w:t>
                            </w:r>
                            <w:r w:rsidRPr="00711F5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046953" w14:textId="6A39404C" w:rsidR="00711F5D" w:rsidRPr="00F602CB" w:rsidRDefault="00711F5D" w:rsidP="00711F5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F602CB">
                              <w:rPr>
                                <w:sz w:val="20"/>
                                <w:szCs w:val="20"/>
                              </w:rPr>
                              <w:t xml:space="preserve">. Addition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eines Hy</w:t>
                            </w:r>
                            <w:r w:rsidR="007D67F5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roxid-Ions</w:t>
                            </w:r>
                          </w:p>
                          <w:p w14:paraId="6A49841E" w14:textId="3A36A159" w:rsidR="00711F5D" w:rsidRPr="00F602CB" w:rsidRDefault="00711F5D" w:rsidP="00711F5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602CB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Protonierung</w:t>
                            </w:r>
                            <w:r w:rsidRPr="00F602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D2FBE" id="Textfeld 5" o:spid="_x0000_s1031" type="#_x0000_t202" style="position:absolute;margin-left:5.3pt;margin-top:2.85pt;width:142.8pt;height:4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">
                <v:textbox>
                  <w:txbxContent>
                    <w:p w14:paraId="6877B130" w14:textId="77777777" w:rsidR="00711F5D" w:rsidRPr="00F602CB" w:rsidRDefault="00711F5D" w:rsidP="00711F5D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602CB">
                        <w:rPr>
                          <w:b/>
                          <w:bCs/>
                          <w:sz w:val="20"/>
                          <w:szCs w:val="20"/>
                        </w:rPr>
                        <w:t>Merkhilfe:</w:t>
                      </w:r>
                      <w:r w:rsidRPr="00711F5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046953" w14:textId="6A39404C" w:rsidR="00711F5D" w:rsidRPr="00F602CB" w:rsidRDefault="00711F5D" w:rsidP="00711F5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F602CB">
                        <w:rPr>
                          <w:sz w:val="20"/>
                          <w:szCs w:val="20"/>
                        </w:rPr>
                        <w:t xml:space="preserve">. Addition </w:t>
                      </w:r>
                      <w:r>
                        <w:rPr>
                          <w:sz w:val="20"/>
                          <w:szCs w:val="20"/>
                        </w:rPr>
                        <w:t>eines Hy</w:t>
                      </w:r>
                      <w:r w:rsidR="007D67F5">
                        <w:rPr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sz w:val="20"/>
                          <w:szCs w:val="20"/>
                        </w:rPr>
                        <w:t>roxid-Ions</w:t>
                      </w:r>
                    </w:p>
                    <w:p w14:paraId="6A49841E" w14:textId="3A36A159" w:rsidR="00711F5D" w:rsidRPr="00F602CB" w:rsidRDefault="00711F5D" w:rsidP="00711F5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602CB">
                        <w:rPr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sz w:val="20"/>
                          <w:szCs w:val="20"/>
                        </w:rPr>
                        <w:t xml:space="preserve"> Protonierung</w:t>
                      </w:r>
                      <w:r w:rsidRPr="00F602C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95D611D" w14:textId="062BC3A8" w:rsidR="00711F5D" w:rsidRDefault="00711F5D" w:rsidP="00C35CA6">
      <w:pPr>
        <w:rPr>
          <w:b/>
          <w:bCs/>
          <w:sz w:val="28"/>
          <w:szCs w:val="28"/>
        </w:rPr>
      </w:pPr>
    </w:p>
    <w:p w14:paraId="429002C7" w14:textId="0E5D9508" w:rsidR="00711F5D" w:rsidRDefault="00711F5D" w:rsidP="00C35CA6">
      <w:pPr>
        <w:rPr>
          <w:b/>
          <w:bCs/>
          <w:sz w:val="28"/>
          <w:szCs w:val="28"/>
        </w:rPr>
      </w:pPr>
    </w:p>
    <w:p w14:paraId="505F5176" w14:textId="090018D7" w:rsidR="00C35CA6" w:rsidRPr="00914EF7" w:rsidRDefault="00C35CA6" w:rsidP="00C35CA6">
      <w:pPr>
        <w:rPr>
          <w:b/>
          <w:bCs/>
          <w:sz w:val="28"/>
          <w:szCs w:val="28"/>
        </w:rPr>
      </w:pPr>
      <w:r w:rsidRPr="00914EF7">
        <w:rPr>
          <w:b/>
          <w:bCs/>
          <w:sz w:val="28"/>
          <w:szCs w:val="28"/>
        </w:rPr>
        <w:t>Addition von Stickstoffverbindungen</w:t>
      </w:r>
      <w:r w:rsidR="00711F5D">
        <w:rPr>
          <w:b/>
          <w:bCs/>
          <w:sz w:val="28"/>
          <w:szCs w:val="28"/>
        </w:rPr>
        <w:t xml:space="preserve"> am Beispiel eines primären Amins</w:t>
      </w:r>
    </w:p>
    <w:p w14:paraId="0D117589" w14:textId="34CA683D" w:rsidR="00C35CA6" w:rsidRDefault="000A2856" w:rsidP="00C35CA6">
      <w:r>
        <w:rPr>
          <w:noProof/>
        </w:rPr>
        <w:drawing>
          <wp:anchor distT="0" distB="0" distL="114300" distR="114300" simplePos="0" relativeHeight="251681792" behindDoc="0" locked="0" layoutInCell="1" allowOverlap="1" wp14:anchorId="48023052" wp14:editId="7A38C5F8">
            <wp:simplePos x="0" y="0"/>
            <wp:positionH relativeFrom="column">
              <wp:posOffset>5744210</wp:posOffset>
            </wp:positionH>
            <wp:positionV relativeFrom="paragraph">
              <wp:posOffset>1822450</wp:posOffset>
            </wp:positionV>
            <wp:extent cx="457200" cy="518160"/>
            <wp:effectExtent l="0" t="0" r="0" b="0"/>
            <wp:wrapNone/>
            <wp:docPr id="13" name="Grafik 13" descr="Ein Bild, das Text, ClipAr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Text, ClipArt enthält.&#10;&#10;Automatisch generierte Beschreib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7C7D979" wp14:editId="18968A62">
                <wp:simplePos x="0" y="0"/>
                <wp:positionH relativeFrom="column">
                  <wp:posOffset>4723130</wp:posOffset>
                </wp:positionH>
                <wp:positionV relativeFrom="paragraph">
                  <wp:posOffset>2164715</wp:posOffset>
                </wp:positionV>
                <wp:extent cx="1524000" cy="1074420"/>
                <wp:effectExtent l="0" t="0" r="19050" b="1143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A1DAC" w14:textId="4B3EF1E1" w:rsidR="00711F5D" w:rsidRPr="00F602CB" w:rsidRDefault="00711F5D" w:rsidP="00711F5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602C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Merkhilfe:</w:t>
                            </w:r>
                          </w:p>
                          <w:p w14:paraId="4F764445" w14:textId="3D9031D2" w:rsidR="00711F5D" w:rsidRDefault="00711F5D" w:rsidP="00711F5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602CB">
                              <w:rPr>
                                <w:sz w:val="20"/>
                                <w:szCs w:val="20"/>
                              </w:rPr>
                              <w:t xml:space="preserve">1.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Addition des Amins</w:t>
                            </w:r>
                          </w:p>
                          <w:p w14:paraId="5FD41FF3" w14:textId="4F36065B" w:rsidR="00711F5D" w:rsidRDefault="00711F5D" w:rsidP="00711F5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Deprotonierung an N</w:t>
                            </w:r>
                          </w:p>
                          <w:p w14:paraId="35BCDBBD" w14:textId="7296AA33" w:rsidR="00711F5D" w:rsidRDefault="00711F5D" w:rsidP="00711F5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 Protonierung an O</w:t>
                            </w:r>
                            <w:r w:rsidR="009B17C6">
                              <w:rPr>
                                <w:sz w:val="20"/>
                                <w:szCs w:val="20"/>
                              </w:rPr>
                              <w:t xml:space="preserve"> (2x)</w:t>
                            </w:r>
                          </w:p>
                          <w:p w14:paraId="095320DB" w14:textId="4CC62839" w:rsidR="007D67F5" w:rsidRDefault="007D67F5" w:rsidP="00711F5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Wasserabspaltung</w:t>
                            </w:r>
                          </w:p>
                          <w:p w14:paraId="6901DEE8" w14:textId="1D80AE88" w:rsidR="007D67F5" w:rsidRPr="00F602CB" w:rsidRDefault="007D67F5" w:rsidP="00711F5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 Deprotonierung an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7D979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32" type="#_x0000_t202" style="position:absolute;margin-left:371.9pt;margin-top:170.45pt;width:120pt;height:84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">
                <v:textbox>
                  <w:txbxContent>
                    <w:p w14:paraId="33EA1DAC" w14:textId="4B3EF1E1" w:rsidR="00711F5D" w:rsidRPr="00F602CB" w:rsidRDefault="00711F5D" w:rsidP="00711F5D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602CB">
                        <w:rPr>
                          <w:b/>
                          <w:bCs/>
                          <w:sz w:val="20"/>
                          <w:szCs w:val="20"/>
                        </w:rPr>
                        <w:t>Merkhilfe:</w:t>
                      </w:r>
                    </w:p>
                    <w:p w14:paraId="4F764445" w14:textId="3D9031D2" w:rsidR="00711F5D" w:rsidRDefault="00711F5D" w:rsidP="00711F5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602CB">
                        <w:rPr>
                          <w:sz w:val="20"/>
                          <w:szCs w:val="20"/>
                        </w:rPr>
                        <w:t xml:space="preserve">1. </w:t>
                      </w:r>
                      <w:r>
                        <w:rPr>
                          <w:sz w:val="20"/>
                          <w:szCs w:val="20"/>
                        </w:rPr>
                        <w:t>Addition des Amins</w:t>
                      </w:r>
                    </w:p>
                    <w:p w14:paraId="5FD41FF3" w14:textId="4F36065B" w:rsidR="00711F5D" w:rsidRDefault="00711F5D" w:rsidP="00711F5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Deprotonierung an N</w:t>
                      </w:r>
                    </w:p>
                    <w:p w14:paraId="35BCDBBD" w14:textId="7296AA33" w:rsidR="00711F5D" w:rsidRDefault="00711F5D" w:rsidP="00711F5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 Protonierung an O</w:t>
                      </w:r>
                      <w:r w:rsidR="009B17C6">
                        <w:rPr>
                          <w:sz w:val="20"/>
                          <w:szCs w:val="20"/>
                        </w:rPr>
                        <w:t xml:space="preserve"> (2x)</w:t>
                      </w:r>
                    </w:p>
                    <w:p w14:paraId="095320DB" w14:textId="4CC62839" w:rsidR="007D67F5" w:rsidRDefault="007D67F5" w:rsidP="00711F5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Wasserabspaltung</w:t>
                      </w:r>
                    </w:p>
                    <w:p w14:paraId="6901DEE8" w14:textId="1D80AE88" w:rsidR="007D67F5" w:rsidRPr="00F602CB" w:rsidRDefault="007D67F5" w:rsidP="00711F5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 Deprotonierung an N</w:t>
                      </w:r>
                    </w:p>
                  </w:txbxContent>
                </v:textbox>
              </v:shape>
            </w:pict>
          </mc:Fallback>
        </mc:AlternateContent>
      </w:r>
      <w:r w:rsidR="00DE4B9B">
        <w:rPr>
          <w:noProof/>
        </w:rPr>
        <w:drawing>
          <wp:anchor distT="0" distB="0" distL="114300" distR="114300" simplePos="0" relativeHeight="251686912" behindDoc="1" locked="0" layoutInCell="1" allowOverlap="1" wp14:anchorId="6F018977" wp14:editId="352F27E5">
            <wp:simplePos x="0" y="0"/>
            <wp:positionH relativeFrom="column">
              <wp:posOffset>4768850</wp:posOffset>
            </wp:positionH>
            <wp:positionV relativeFrom="paragraph">
              <wp:posOffset>3861435</wp:posOffset>
            </wp:positionV>
            <wp:extent cx="1092200" cy="396240"/>
            <wp:effectExtent l="0" t="0" r="0" b="3810"/>
            <wp:wrapTight wrapText="bothSides">
              <wp:wrapPolygon edited="0">
                <wp:start x="0" y="0"/>
                <wp:lineTo x="0" y="20769"/>
                <wp:lineTo x="21098" y="20769"/>
                <wp:lineTo x="21098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object w:dxaOrig="6893" w:dyaOrig="5232" w14:anchorId="67805D4B">
          <v:shape id="_x0000_i1030" type="#_x0000_t75" style="width:391.2pt;height:296.9pt" o:ole="">
            <v:imagedata r:id="rId22" o:title=""/>
          </v:shape>
          <o:OLEObject Type="Embed" ProgID="ACD.ChemSketch.20" ShapeID="_x0000_i1030" DrawAspect="Content" ObjectID="_1736868728" r:id="rId23"/>
        </w:object>
      </w:r>
    </w:p>
    <w:p w14:paraId="5553F221" w14:textId="73DA71EA" w:rsidR="00B5665C" w:rsidRPr="00B5665C" w:rsidRDefault="00000000" w:rsidP="00B5665C">
      <w:hyperlink r:id="rId24" w:history="1">
        <w:r w:rsidR="00B5665C" w:rsidRPr="00646EB9">
          <w:rPr>
            <w:rStyle w:val="Hyperlink"/>
          </w:rPr>
          <w:t>https://chemie-digital.de</w:t>
        </w:r>
      </w:hyperlink>
      <w:r w:rsidR="00B5665C">
        <w:t xml:space="preserve"> </w:t>
      </w:r>
    </w:p>
    <w:sectPr w:rsidR="00B5665C" w:rsidRPr="00B5665C" w:rsidSect="00C35CA6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9B"/>
    <w:rsid w:val="000A2856"/>
    <w:rsid w:val="001B6A59"/>
    <w:rsid w:val="0020741C"/>
    <w:rsid w:val="002D25C4"/>
    <w:rsid w:val="00372D69"/>
    <w:rsid w:val="00466352"/>
    <w:rsid w:val="00631BB4"/>
    <w:rsid w:val="00693B1D"/>
    <w:rsid w:val="006C6416"/>
    <w:rsid w:val="006E4CD3"/>
    <w:rsid w:val="006F32BE"/>
    <w:rsid w:val="00711F5D"/>
    <w:rsid w:val="007D67F5"/>
    <w:rsid w:val="00914EF7"/>
    <w:rsid w:val="00954EEA"/>
    <w:rsid w:val="009B17C6"/>
    <w:rsid w:val="00A111B8"/>
    <w:rsid w:val="00A92F0C"/>
    <w:rsid w:val="00AB53FD"/>
    <w:rsid w:val="00B5665C"/>
    <w:rsid w:val="00C35CA6"/>
    <w:rsid w:val="00C80B8D"/>
    <w:rsid w:val="00CB04BB"/>
    <w:rsid w:val="00DE4B9B"/>
    <w:rsid w:val="00E30190"/>
    <w:rsid w:val="00E7419B"/>
    <w:rsid w:val="00E91A1F"/>
    <w:rsid w:val="00EC7F31"/>
    <w:rsid w:val="00F602CB"/>
    <w:rsid w:val="00F6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1DEC"/>
  <w15:chartTrackingRefBased/>
  <w15:docId w15:val="{A90B5610-8442-4A1C-A918-6B5D218B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5665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665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566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0.jpeg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24" Type="http://schemas.openxmlformats.org/officeDocument/2006/relationships/hyperlink" Target="https://chemie-digital.d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ixabay.com/de/vectors/gl%C3%BChbirne-idee-erleuchtung-plan-1926533/" TargetMode="External"/><Relationship Id="rId23" Type="http://schemas.openxmlformats.org/officeDocument/2006/relationships/oleObject" Target="embeddings/oleObject6.bin"/><Relationship Id="rId10" Type="http://schemas.openxmlformats.org/officeDocument/2006/relationships/image" Target="media/image30.wmf"/><Relationship Id="rId19" Type="http://schemas.openxmlformats.org/officeDocument/2006/relationships/image" Target="media/image8.wmf"/><Relationship Id="rId4" Type="http://schemas.openxmlformats.org/officeDocument/2006/relationships/hyperlink" Target="https://quizlet.com/_ao4vno?x=1jqt&amp;i=21eefh" TargetMode="Externa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Flory</dc:creator>
  <cp:keywords/>
  <dc:description/>
  <cp:lastModifiedBy>Sandra Flory</cp:lastModifiedBy>
  <cp:revision>14</cp:revision>
  <cp:lastPrinted>2022-03-16T10:32:00Z</cp:lastPrinted>
  <dcterms:created xsi:type="dcterms:W3CDTF">2021-11-26T15:29:00Z</dcterms:created>
  <dcterms:modified xsi:type="dcterms:W3CDTF">2023-02-02T17:45:00Z</dcterms:modified>
</cp:coreProperties>
</file>